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360"/>
        <w:ind w:firstLine="567" w:left="0" w:right="284"/>
        <w:jc w:val="both"/>
        <w:rPr>
          <w:sz w:val="28"/>
        </w:rPr>
      </w:pPr>
      <w:r>
        <w:rPr>
          <w:b/>
          <w:sz w:val="28"/>
        </w:rPr>
        <w:t>Цели учебного предмета: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ребенку 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6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7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мира,</w:t>
      </w:r>
      <w:r>
        <w:rPr>
          <w:spacing w:val="3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33"/>
          <w:sz w:val="28"/>
        </w:rPr>
        <w:t xml:space="preserve"> </w:t>
      </w:r>
      <w:r>
        <w:rPr>
          <w:sz w:val="28"/>
        </w:rPr>
        <w:t>его</w:t>
      </w:r>
      <w:r>
        <w:rPr>
          <w:spacing w:val="34"/>
          <w:sz w:val="28"/>
        </w:rPr>
        <w:t xml:space="preserve"> </w:t>
      </w:r>
      <w:r>
        <w:rPr>
          <w:sz w:val="28"/>
        </w:rPr>
        <w:t>отзывчивым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32"/>
          <w:sz w:val="28"/>
        </w:rPr>
        <w:t xml:space="preserve"> </w:t>
      </w:r>
      <w:r>
        <w:rPr>
          <w:sz w:val="28"/>
        </w:rPr>
        <w:t>ритм,</w:t>
      </w:r>
      <w:r>
        <w:rPr>
          <w:spacing w:val="32"/>
          <w:sz w:val="28"/>
        </w:rPr>
        <w:t xml:space="preserve"> </w:t>
      </w:r>
      <w:r>
        <w:rPr>
          <w:sz w:val="28"/>
        </w:rPr>
        <w:t>мелодику</w:t>
      </w:r>
      <w:r>
        <w:rPr>
          <w:spacing w:val="25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3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7"/>
          <w:sz w:val="28"/>
        </w:rPr>
        <w:t xml:space="preserve"> </w:t>
      </w:r>
      <w:r>
        <w:rPr>
          <w:sz w:val="28"/>
        </w:rPr>
        <w:t>жанровых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7"/>
          <w:sz w:val="28"/>
        </w:rPr>
        <w:t xml:space="preserve"> </w:t>
      </w:r>
      <w:r>
        <w:rPr>
          <w:sz w:val="28"/>
        </w:rPr>
        <w:t>эмоциональной и личностной сферы, как средство социализации и самореализации ребенка.</w:t>
      </w:r>
    </w:p>
    <w:p>
      <w:pPr>
        <w:pStyle w:val="ListParagraph"/>
        <w:spacing w:lineRule="auto" w:line="360"/>
        <w:ind w:hanging="0" w:left="0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ПРЕДМЕТА</w:t>
      </w:r>
    </w:p>
    <w:p>
      <w:pPr>
        <w:pStyle w:val="BodyText"/>
        <w:spacing w:lineRule="auto" w:line="360" w:before="135" w:after="0"/>
        <w:ind w:firstLine="567" w:right="284"/>
        <w:jc w:val="both"/>
        <w:rPr>
          <w:sz w:val="28"/>
        </w:rPr>
      </w:pPr>
      <w:r>
        <w:rPr>
          <w:sz w:val="28"/>
        </w:rPr>
        <w:t>Педагогическая работа с ребенком с умственной отсталостью, с ТМНР направлена 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 и интеграцию в общество. Одним из важнейших средств в этом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музыка. Физические недостатки могут сделать человека неспособным танцевать, но</w:t>
      </w:r>
      <w:r>
        <w:rPr>
          <w:spacing w:val="-57"/>
          <w:sz w:val="28"/>
        </w:rPr>
        <w:t xml:space="preserve"> </w:t>
      </w:r>
      <w:r>
        <w:rPr>
          <w:sz w:val="28"/>
        </w:rPr>
        <w:t>музыка побуждает его двигаться каким-то другим способом. У человека может отсутствовать</w:t>
      </w:r>
      <w:r>
        <w:rPr>
          <w:spacing w:val="-57"/>
          <w:sz w:val="28"/>
        </w:rPr>
        <w:t xml:space="preserve"> </w:t>
      </w:r>
      <w:r>
        <w:rPr>
          <w:sz w:val="28"/>
        </w:rPr>
        <w:t>речь, но он, возможно, будет стремиться «пропевать» мелодию доступной ему вокализацией.</w:t>
      </w:r>
      <w:r>
        <w:rPr>
          <w:spacing w:val="-57"/>
          <w:sz w:val="28"/>
        </w:rPr>
        <w:t xml:space="preserve"> </w:t>
      </w:r>
      <w:r>
        <w:rPr>
          <w:sz w:val="28"/>
        </w:rPr>
        <w:t>С учетом этого задача педагога состоит в том, чтобы средствами музыки помочь ребенку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научиться 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мир, 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 отзывчивым на музыку, 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наслаждаться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ею.</w:t>
      </w:r>
    </w:p>
    <w:p>
      <w:pPr>
        <w:pStyle w:val="BodyText"/>
        <w:spacing w:lineRule="auto" w:line="360"/>
        <w:ind w:firstLine="567" w:right="284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6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 как средство развития, так и средство самореализации ребенка с тяжелыми 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61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слух,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ритма, музыкальная память,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способности.</w:t>
      </w:r>
    </w:p>
    <w:p>
      <w:pPr>
        <w:pStyle w:val="BodyText"/>
        <w:spacing w:lineRule="auto" w:line="360"/>
        <w:ind w:firstLine="567" w:right="284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музыкального 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эмоционально-двигательная отзывчивость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музыку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Программно-методический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 включает 4 раздела: «Слушание», «Пение», «Движение под музыку», «Игра 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 инструментах».</w:t>
      </w:r>
    </w:p>
    <w:p>
      <w:pPr>
        <w:pStyle w:val="BodyText"/>
        <w:spacing w:lineRule="auto" w:line="360" w:before="138" w:after="0"/>
        <w:ind w:firstLine="567" w:right="284"/>
        <w:jc w:val="both"/>
        <w:rPr>
          <w:sz w:val="28"/>
        </w:rPr>
      </w:pPr>
      <w:r>
        <w:rPr>
          <w:i/>
          <w:sz w:val="28"/>
        </w:rPr>
        <w:t>Слушание</w:t>
      </w:r>
      <w:r>
        <w:rPr>
          <w:spacing w:val="34"/>
          <w:sz w:val="28"/>
        </w:rPr>
        <w:t xml:space="preserve"> </w:t>
      </w:r>
      <w:r>
        <w:rPr>
          <w:sz w:val="28"/>
        </w:rPr>
        <w:t>(различение)</w:t>
      </w:r>
      <w:r>
        <w:rPr>
          <w:spacing w:val="34"/>
          <w:sz w:val="28"/>
        </w:rPr>
        <w:t xml:space="preserve"> </w:t>
      </w:r>
      <w:r>
        <w:rPr>
          <w:sz w:val="28"/>
        </w:rPr>
        <w:t>тихого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громкого</w:t>
      </w:r>
      <w:r>
        <w:rPr>
          <w:spacing w:val="35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35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3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конца</w:t>
      </w:r>
      <w:r>
        <w:rPr>
          <w:spacing w:val="-57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51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51"/>
          <w:sz w:val="28"/>
        </w:rPr>
        <w:t xml:space="preserve"> </w:t>
      </w:r>
      <w:r>
        <w:rPr>
          <w:sz w:val="28"/>
        </w:rPr>
        <w:t>Слушание</w:t>
      </w:r>
      <w:r>
        <w:rPr>
          <w:spacing w:val="51"/>
          <w:sz w:val="28"/>
        </w:rPr>
        <w:t xml:space="preserve"> </w:t>
      </w:r>
      <w:r>
        <w:rPr>
          <w:sz w:val="28"/>
        </w:rPr>
        <w:t>(различение)</w:t>
      </w:r>
      <w:r>
        <w:rPr>
          <w:spacing w:val="53"/>
          <w:sz w:val="28"/>
        </w:rPr>
        <w:t xml:space="preserve"> </w:t>
      </w:r>
      <w:r>
        <w:rPr>
          <w:sz w:val="28"/>
        </w:rPr>
        <w:t>быстрой,</w:t>
      </w:r>
      <w:r>
        <w:rPr>
          <w:spacing w:val="54"/>
          <w:sz w:val="28"/>
        </w:rPr>
        <w:t xml:space="preserve"> </w:t>
      </w:r>
      <w:r>
        <w:rPr>
          <w:sz w:val="28"/>
        </w:rPr>
        <w:t>умеренной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медленной</w:t>
      </w:r>
      <w:r>
        <w:rPr>
          <w:spacing w:val="52"/>
          <w:sz w:val="28"/>
        </w:rPr>
        <w:t xml:space="preserve"> </w:t>
      </w:r>
      <w:r>
        <w:rPr>
          <w:sz w:val="28"/>
        </w:rPr>
        <w:t>музыки.</w:t>
      </w:r>
    </w:p>
    <w:p>
      <w:pPr>
        <w:pStyle w:val="BodyText"/>
        <w:spacing w:lineRule="auto" w:line="360" w:before="80" w:after="0"/>
        <w:ind w:firstLine="567" w:right="284"/>
        <w:jc w:val="both"/>
        <w:rPr>
          <w:sz w:val="28"/>
        </w:rPr>
      </w:pP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(различение)</w:t>
      </w:r>
      <w:r>
        <w:rPr>
          <w:spacing w:val="1"/>
          <w:sz w:val="28"/>
        </w:rPr>
        <w:t xml:space="preserve"> </w:t>
      </w:r>
      <w:r>
        <w:rPr>
          <w:sz w:val="28"/>
        </w:rPr>
        <w:t>колыбельной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песни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марша.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(различение)</w:t>
      </w:r>
      <w:r>
        <w:rPr>
          <w:spacing w:val="1"/>
          <w:sz w:val="28"/>
        </w:rPr>
        <w:t xml:space="preserve"> </w:t>
      </w:r>
      <w:r>
        <w:rPr>
          <w:sz w:val="28"/>
        </w:rPr>
        <w:t>веселой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музыки. Узнавание знакомой</w:t>
      </w:r>
      <w:r>
        <w:rPr>
          <w:spacing w:val="1"/>
          <w:sz w:val="28"/>
        </w:rPr>
        <w:t xml:space="preserve"> </w:t>
      </w:r>
      <w:r>
        <w:rPr>
          <w:sz w:val="28"/>
        </w:rPr>
        <w:t>песни. Слушание (различение) высоких</w:t>
      </w:r>
      <w:r>
        <w:rPr>
          <w:spacing w:val="1"/>
          <w:sz w:val="28"/>
        </w:rPr>
        <w:t xml:space="preserve"> </w:t>
      </w:r>
      <w:r>
        <w:rPr>
          <w:sz w:val="28"/>
        </w:rPr>
        <w:t>и 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1"/>
          <w:sz w:val="28"/>
        </w:rPr>
        <w:t xml:space="preserve"> </w:t>
      </w:r>
      <w:r>
        <w:rPr>
          <w:sz w:val="28"/>
        </w:rPr>
        <w:t>Узнавание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инструментах.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(различение)</w:t>
      </w:r>
      <w:r>
        <w:rPr>
          <w:spacing w:val="1"/>
          <w:sz w:val="28"/>
        </w:rPr>
        <w:t xml:space="preserve"> </w:t>
      </w:r>
      <w:r>
        <w:rPr>
          <w:sz w:val="28"/>
        </w:rPr>
        <w:t>сольного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хорового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оркестра (народных инструментов, симфонических и др.), в исполнении которого звучит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произведения.</w:t>
      </w:r>
    </w:p>
    <w:p>
      <w:pPr>
        <w:pStyle w:val="BodyText"/>
        <w:spacing w:lineRule="auto" w:line="360"/>
        <w:ind w:firstLine="567" w:right="284"/>
        <w:jc w:val="both"/>
        <w:rPr>
          <w:i/>
          <w:i/>
          <w:sz w:val="28"/>
        </w:rPr>
      </w:pPr>
      <w:r>
        <w:rPr>
          <w:i/>
          <w:sz w:val="28"/>
        </w:rPr>
        <w:t>Пение.</w:t>
      </w:r>
    </w:p>
    <w:p>
      <w:pPr>
        <w:pStyle w:val="BodyText"/>
        <w:spacing w:lineRule="auto" w:line="360" w:before="140" w:after="0"/>
        <w:ind w:firstLine="567" w:right="284"/>
        <w:jc w:val="both"/>
        <w:rPr>
          <w:sz w:val="28"/>
        </w:rPr>
      </w:pPr>
      <w:r>
        <w:rPr>
          <w:sz w:val="28"/>
        </w:rPr>
        <w:t>Подражание характерным звукам животных во время звучания знакомой песни. Подпевание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  <w:r>
        <w:rPr>
          <w:spacing w:val="1"/>
          <w:sz w:val="28"/>
        </w:rPr>
        <w:t xml:space="preserve"> </w:t>
      </w:r>
      <w:r>
        <w:rPr>
          <w:sz w:val="28"/>
        </w:rPr>
        <w:t>Подпевание</w:t>
      </w:r>
      <w:r>
        <w:rPr>
          <w:spacing w:val="61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интонаций припева песни. Пение слов песни (отдельных фраз, всей песни). Выразительное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пение с соблюдением динамических оттенков. Пение в хоре. Различение запева, припева и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песне.</w:t>
      </w:r>
    </w:p>
    <w:p>
      <w:pPr>
        <w:pStyle w:val="BodyText"/>
        <w:spacing w:lineRule="auto" w:line="360"/>
        <w:ind w:firstLine="567" w:right="284"/>
        <w:jc w:val="both"/>
        <w:rPr>
          <w:i/>
          <w:i/>
          <w:sz w:val="28"/>
        </w:rPr>
      </w:pPr>
      <w:r>
        <w:rPr>
          <w:i/>
          <w:sz w:val="28"/>
        </w:rPr>
        <w:t>Движение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музыку.</w:t>
      </w:r>
    </w:p>
    <w:p>
      <w:pPr>
        <w:pStyle w:val="BodyText"/>
        <w:spacing w:lineRule="auto" w:line="360" w:before="137" w:after="0"/>
        <w:ind w:firstLine="567" w:right="284"/>
        <w:jc w:val="both"/>
        <w:rPr>
          <w:sz w:val="28"/>
        </w:rPr>
      </w:pPr>
      <w:r>
        <w:rPr>
          <w:sz w:val="28"/>
        </w:rPr>
        <w:t>Топать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музыку.</w:t>
      </w:r>
      <w:r>
        <w:rPr>
          <w:spacing w:val="-2"/>
          <w:sz w:val="28"/>
        </w:rPr>
        <w:t xml:space="preserve"> </w:t>
      </w:r>
      <w:r>
        <w:rPr>
          <w:sz w:val="28"/>
        </w:rPr>
        <w:t>Хлопать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ладоши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музыку.</w:t>
      </w:r>
      <w:r>
        <w:rPr>
          <w:spacing w:val="-3"/>
          <w:sz w:val="28"/>
        </w:rPr>
        <w:t xml:space="preserve"> </w:t>
      </w:r>
      <w:r>
        <w:rPr>
          <w:sz w:val="28"/>
        </w:rPr>
        <w:t>Покачиваться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ноги на другую. Начинать движение под музыку вместе с началом ее звучания и останавливаться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окончании.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(ходить,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бегать,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прыгать,</w:t>
      </w:r>
      <w:r>
        <w:rPr>
          <w:spacing w:val="1"/>
          <w:sz w:val="28"/>
        </w:rPr>
        <w:t xml:space="preserve"> </w:t>
      </w:r>
      <w:r>
        <w:rPr>
          <w:sz w:val="28"/>
        </w:rPr>
        <w:t>кружиться, приседать). Выполнять под музыку действия с предметами (наклонять предмет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опускать/поднимать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1"/>
          <w:sz w:val="28"/>
        </w:rPr>
        <w:t xml:space="preserve"> </w:t>
      </w:r>
      <w:r>
        <w:rPr>
          <w:sz w:val="28"/>
        </w:rPr>
        <w:t>подбрасывать/ловить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1"/>
          <w:sz w:val="28"/>
        </w:rPr>
        <w:t xml:space="preserve"> </w:t>
      </w:r>
      <w:r>
        <w:rPr>
          <w:sz w:val="28"/>
        </w:rPr>
        <w:t>махать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т.п.).</w:t>
      </w:r>
      <w:r>
        <w:rPr>
          <w:spacing w:val="4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4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45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46"/>
          <w:sz w:val="28"/>
        </w:rPr>
        <w:t xml:space="preserve"> </w:t>
      </w:r>
      <w:r>
        <w:rPr>
          <w:sz w:val="28"/>
        </w:rPr>
        <w:t>тела</w:t>
      </w:r>
      <w:r>
        <w:rPr>
          <w:spacing w:val="44"/>
          <w:sz w:val="28"/>
        </w:rPr>
        <w:t xml:space="preserve"> </w:t>
      </w:r>
      <w:r>
        <w:rPr>
          <w:sz w:val="28"/>
        </w:rPr>
        <w:t>под</w:t>
      </w:r>
      <w:r>
        <w:rPr>
          <w:spacing w:val="45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42"/>
          <w:sz w:val="28"/>
        </w:rPr>
        <w:t xml:space="preserve"> </w:t>
      </w:r>
      <w:r>
        <w:rPr>
          <w:sz w:val="28"/>
        </w:rPr>
        <w:t>(«фонарики», «пружинка»,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57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6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7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песни.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песни.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хороводе.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 под музыку в медленном, умеренном и быстром темпе. Ритмично ходить 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музыку. Изменять скорость движения под музыку (ускорять, замедлять). Менять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 изменении метроритма произведения, при чередовании запева и припева песни,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силы</w:t>
      </w:r>
      <w:r>
        <w:rPr>
          <w:spacing w:val="-1"/>
          <w:sz w:val="28"/>
        </w:rPr>
        <w:t xml:space="preserve"> </w:t>
      </w:r>
      <w:r>
        <w:rPr>
          <w:sz w:val="28"/>
        </w:rPr>
        <w:t>звучания.</w:t>
      </w:r>
    </w:p>
    <w:p>
      <w:pPr>
        <w:pStyle w:val="BodyText"/>
        <w:spacing w:lineRule="auto" w:line="360"/>
        <w:ind w:firstLine="567" w:right="284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танцором.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образа. Имитировать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игру</w:t>
      </w:r>
      <w:r>
        <w:rPr>
          <w:spacing w:val="-8"/>
          <w:sz w:val="28"/>
        </w:rPr>
        <w:t xml:space="preserve"> </w:t>
      </w:r>
      <w:r>
        <w:rPr>
          <w:sz w:val="28"/>
        </w:rPr>
        <w:t>на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инструментах.</w:t>
      </w:r>
    </w:p>
    <w:p>
      <w:pPr>
        <w:pStyle w:val="BodyText"/>
        <w:spacing w:lineRule="auto" w:line="360"/>
        <w:ind w:firstLine="567" w:right="284"/>
        <w:jc w:val="both"/>
        <w:rPr>
          <w:i/>
          <w:i/>
          <w:sz w:val="28"/>
        </w:rPr>
      </w:pPr>
      <w:r>
        <w:rPr>
          <w:i/>
          <w:sz w:val="28"/>
        </w:rPr>
        <w:t>Игра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музыкальных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инструментах.</w:t>
      </w:r>
    </w:p>
    <w:p>
      <w:pPr>
        <w:pStyle w:val="BodyText"/>
        <w:spacing w:lineRule="auto" w:line="360" w:before="140" w:after="0"/>
        <w:ind w:firstLine="567" w:right="284"/>
        <w:jc w:val="both"/>
        <w:rPr>
          <w:sz w:val="28"/>
        </w:rPr>
      </w:pPr>
      <w:r>
        <w:rPr>
          <w:sz w:val="28"/>
        </w:rPr>
        <w:t>Слушание (различение) по звучанию музыкальных инструментов (контрастные по звучанию,</w:t>
      </w:r>
      <w:r>
        <w:rPr>
          <w:spacing w:val="-57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звучанию).</w:t>
      </w:r>
      <w:r>
        <w:rPr>
          <w:spacing w:val="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5"/>
          <w:sz w:val="28"/>
        </w:rPr>
        <w:t xml:space="preserve"> </w:t>
      </w:r>
      <w:r>
        <w:rPr>
          <w:sz w:val="28"/>
        </w:rPr>
        <w:t>игры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8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5"/>
          <w:sz w:val="28"/>
        </w:rPr>
        <w:t xml:space="preserve"> </w:t>
      </w:r>
      <w:r>
        <w:rPr>
          <w:sz w:val="28"/>
        </w:rPr>
        <w:t>не</w:t>
      </w:r>
      <w:r>
        <w:rPr>
          <w:spacing w:val="5"/>
          <w:sz w:val="28"/>
        </w:rPr>
        <w:t xml:space="preserve"> </w:t>
      </w:r>
      <w:r>
        <w:rPr>
          <w:sz w:val="28"/>
        </w:rPr>
        <w:t>имеющих звукоряд.</w:t>
      </w:r>
      <w:r>
        <w:rPr>
          <w:spacing w:val="1"/>
          <w:sz w:val="28"/>
        </w:rPr>
        <w:t xml:space="preserve"> </w:t>
      </w:r>
      <w:r>
        <w:rPr>
          <w:sz w:val="28"/>
        </w:rPr>
        <w:t>Тихая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громкая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инструменте.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60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инструменте.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инструменте.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61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звукоряд.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музыкальном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инструменте.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ансамбле.</w:t>
      </w:r>
    </w:p>
    <w:p>
      <w:pPr>
        <w:pStyle w:val="NoSpacing"/>
        <w:spacing w:lineRule="auto" w:line="360"/>
        <w:ind w:firstLine="709" w:righ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по учебному предмету «узыка и движение»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>
      <w:pPr>
        <w:pStyle w:val="NoSpacing"/>
        <w:spacing w:lineRule="auto" w:line="360"/>
        <w:ind w:firstLine="709" w:right="284"/>
        <w:jc w:val="both"/>
        <w:rPr>
          <w:rFonts w:ascii="Times New Roman" w:hAnsi="Times New Roman" w:eastAsia="" w:eastAsiaTheme="minorEastAsia"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>
      <w:pPr>
        <w:pStyle w:val="NoSpacing"/>
        <w:spacing w:lineRule="auto" w:line="360"/>
        <w:ind w:firstLine="709" w:right="284"/>
        <w:jc w:val="both"/>
        <w:rPr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>
        <w:rPr/>
        <w:t xml:space="preserve">. </w:t>
      </w:r>
    </w:p>
    <w:p>
      <w:pPr>
        <w:pStyle w:val="NoSpacing"/>
        <w:spacing w:lineRule="auto" w:line="360"/>
        <w:ind w:firstLine="709" w:righ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обучающимся СИПР, взаимодействие следующих компонентов:  </w:t>
      </w:r>
    </w:p>
    <w:p>
      <w:pPr>
        <w:pStyle w:val="NoSpacing"/>
        <w:numPr>
          <w:ilvl w:val="0"/>
          <w:numId w:val="10"/>
        </w:numPr>
        <w:spacing w:lineRule="auto" w:line="360"/>
        <w:ind w:firstLine="709" w:left="0" w:righ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</w:p>
    <w:p>
      <w:pPr>
        <w:pStyle w:val="NoSpacing"/>
        <w:numPr>
          <w:ilvl w:val="0"/>
          <w:numId w:val="10"/>
        </w:numPr>
        <w:spacing w:lineRule="auto" w:line="360"/>
        <w:ind w:firstLine="709" w:left="0" w:righ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>
      <w:pPr>
        <w:pStyle w:val="NoSpacing"/>
        <w:numPr>
          <w:ilvl w:val="0"/>
          <w:numId w:val="10"/>
        </w:numPr>
        <w:spacing w:lineRule="auto" w:line="360"/>
        <w:ind w:firstLine="709" w:left="0" w:righ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>
      <w:pPr>
        <w:pStyle w:val="NoSpacing"/>
        <w:spacing w:lineRule="auto" w:line="360"/>
        <w:ind w:firstLine="709" w:righ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>
      <w:pPr>
        <w:pStyle w:val="C17"/>
        <w:shd w:val="clear" w:color="auto" w:fill="FFFFFF"/>
        <w:spacing w:lineRule="auto" w:line="360" w:beforeAutospacing="0" w:before="0" w:afterAutospacing="0" w:after="0"/>
        <w:ind w:firstLine="709" w:right="284"/>
        <w:jc w:val="both"/>
        <w:rPr>
          <w:color w:val="000000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творческие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>
      <w:pPr>
        <w:pStyle w:val="115"/>
        <w:spacing w:before="5" w:after="0"/>
        <w:ind w:left="0" w:right="709"/>
        <w:jc w:val="center"/>
        <w:rPr>
          <w:sz w:val="28"/>
        </w:rPr>
      </w:pPr>
      <w:r>
        <w:rPr>
          <w:sz w:val="28"/>
        </w:rPr>
        <w:t>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</w:t>
      </w:r>
    </w:p>
    <w:p>
      <w:pPr>
        <w:pStyle w:val="115"/>
        <w:spacing w:before="5" w:after="0"/>
        <w:ind w:left="0" w:right="709"/>
        <w:jc w:val="center"/>
        <w:rPr>
          <w:sz w:val="28"/>
        </w:rPr>
      </w:pPr>
      <w:r>
        <w:rPr>
          <w:sz w:val="28"/>
        </w:rPr>
      </w:r>
    </w:p>
    <w:p>
      <w:pPr>
        <w:pStyle w:val="BodyText"/>
        <w:spacing w:lineRule="auto" w:line="360" w:before="132" w:after="0"/>
        <w:ind w:firstLine="567" w:right="284"/>
        <w:jc w:val="both"/>
        <w:rPr>
          <w:sz w:val="28"/>
        </w:rPr>
      </w:pPr>
      <w:r>
        <w:rPr>
          <w:sz w:val="28"/>
        </w:rPr>
        <w:t xml:space="preserve">Учебный предмет «Музыка и движение»  </w:t>
      </w:r>
      <w:r>
        <w:rPr>
          <w:spacing w:val="15"/>
          <w:sz w:val="28"/>
        </w:rPr>
        <w:t xml:space="preserve"> </w:t>
      </w:r>
      <w:r>
        <w:rPr>
          <w:sz w:val="28"/>
        </w:rPr>
        <w:t>изучается   в 1доп. - 4 классах 2 раза в неделю.</w:t>
      </w:r>
    </w:p>
    <w:p>
      <w:pPr>
        <w:pStyle w:val="115"/>
        <w:spacing w:lineRule="auto" w:line="360" w:before="4" w:after="0"/>
        <w:ind w:left="0" w:right="284"/>
        <w:jc w:val="center"/>
        <w:rPr>
          <w:sz w:val="28"/>
        </w:rPr>
      </w:pPr>
      <w:r>
        <w:rPr>
          <w:sz w:val="28"/>
        </w:rPr>
        <w:t>Личностные и предметные результаты</w:t>
      </w:r>
    </w:p>
    <w:p>
      <w:pPr>
        <w:pStyle w:val="115"/>
        <w:spacing w:lineRule="auto" w:line="360" w:before="4" w:after="0"/>
        <w:ind w:left="0" w:right="284"/>
        <w:jc w:val="center"/>
        <w:rPr>
          <w:sz w:val="28"/>
        </w:rPr>
      </w:pPr>
      <w:r>
        <w:rPr>
          <w:sz w:val="28"/>
        </w:rPr>
        <w:t>1 дополнительный класс</w:t>
      </w:r>
    </w:p>
    <w:p>
      <w:pPr>
        <w:pStyle w:val="115"/>
        <w:spacing w:lineRule="auto" w:line="360" w:before="7" w:after="0"/>
        <w:ind w:firstLine="851" w:left="567" w:right="284"/>
        <w:jc w:val="both"/>
        <w:rPr>
          <w:i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певческих,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хоровых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музыкально-танцевальных,</w:t>
      </w:r>
      <w:r>
        <w:rPr>
          <w:spacing w:val="-1"/>
          <w:sz w:val="28"/>
        </w:rPr>
        <w:t xml:space="preserve"> </w:t>
      </w:r>
      <w:r>
        <w:rPr>
          <w:sz w:val="28"/>
        </w:rPr>
        <w:t>вокальных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выступлений;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интерес к различным видам музыкальной деятельности (слушание, пение, движение 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инструментах);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 простейшие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освоение приемов игры на музыкальных инструментах, сопровождение мелодии игрой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 инструментах;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1"/>
          <w:sz w:val="28"/>
        </w:rPr>
        <w:t xml:space="preserve"> </w:t>
      </w:r>
      <w:r>
        <w:rPr>
          <w:sz w:val="28"/>
        </w:rPr>
        <w:t>подпевать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их,</w:t>
      </w:r>
      <w:r>
        <w:rPr>
          <w:spacing w:val="-5"/>
          <w:sz w:val="28"/>
        </w:rPr>
        <w:t xml:space="preserve"> </w:t>
      </w:r>
      <w:r>
        <w:rPr>
          <w:sz w:val="28"/>
        </w:rPr>
        <w:t>петь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хоре;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мероприятиях;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умение проявлять адекватные эмоциональные реакции от совместной и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80" w:leader="none"/>
        </w:tabs>
        <w:spacing w:lineRule="auto" w:line="360"/>
        <w:ind w:firstLine="851" w:left="567" w:right="28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концертах,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спектаклях,</w:t>
      </w:r>
      <w:r>
        <w:rPr>
          <w:spacing w:val="-1"/>
          <w:sz w:val="28"/>
        </w:rPr>
        <w:t xml:space="preserve"> </w:t>
      </w:r>
      <w:r>
        <w:rPr>
          <w:sz w:val="28"/>
        </w:rPr>
        <w:t>др. 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>
      <w:pPr>
        <w:pStyle w:val="115"/>
        <w:spacing w:lineRule="auto" w:line="360" w:before="5" w:after="0"/>
        <w:ind w:firstLine="851" w:left="567" w:right="284"/>
        <w:jc w:val="both"/>
        <w:rPr>
          <w:i/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результаты: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929" w:leader="none"/>
          <w:tab w:val="left" w:pos="930" w:leader="none"/>
          <w:tab w:val="left" w:pos="2107" w:leader="none"/>
          <w:tab w:val="left" w:pos="3908" w:leader="none"/>
          <w:tab w:val="left" w:pos="5771" w:leader="none"/>
          <w:tab w:val="left" w:pos="7189" w:leader="none"/>
          <w:tab w:val="left" w:pos="8138" w:leader="none"/>
        </w:tabs>
        <w:spacing w:lineRule="auto" w:line="360" w:before="134" w:after="0"/>
        <w:ind w:firstLine="851" w:left="567" w:right="284"/>
        <w:rPr>
          <w:sz w:val="28"/>
        </w:rPr>
      </w:pPr>
      <w:r>
        <w:rPr>
          <w:sz w:val="28"/>
        </w:rPr>
        <w:t>основы</w:t>
        <w:tab/>
        <w:t>персональной</w:t>
        <w:tab/>
        <w:t>идентичности,</w:t>
        <w:tab/>
        <w:t>осознание</w:t>
        <w:tab/>
        <w:t>своей</w:t>
        <w:tab/>
        <w:t>принадлежности</w:t>
      </w:r>
      <w:r>
        <w:rPr>
          <w:spacing w:val="-57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полу, 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как</w:t>
      </w:r>
      <w:r>
        <w:rPr>
          <w:spacing w:val="1"/>
          <w:sz w:val="28"/>
        </w:rPr>
        <w:t xml:space="preserve"> </w:t>
      </w:r>
      <w:r>
        <w:rPr>
          <w:sz w:val="28"/>
        </w:rPr>
        <w:t>«Я»;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929" w:leader="none"/>
          <w:tab w:val="left" w:pos="930" w:leader="none"/>
          <w:tab w:val="left" w:pos="2107" w:leader="none"/>
          <w:tab w:val="left" w:pos="3908" w:leader="none"/>
          <w:tab w:val="left" w:pos="5771" w:leader="none"/>
          <w:tab w:val="left" w:pos="7189" w:leader="none"/>
          <w:tab w:val="left" w:pos="8138" w:leader="none"/>
        </w:tabs>
        <w:spacing w:lineRule="auto" w:line="360" w:before="134" w:after="0"/>
        <w:ind w:firstLine="851" w:left="567" w:right="284"/>
        <w:rPr>
          <w:sz w:val="28"/>
        </w:rPr>
      </w:pP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929" w:leader="none"/>
          <w:tab w:val="left" w:pos="930" w:leader="none"/>
          <w:tab w:val="left" w:pos="2107" w:leader="none"/>
          <w:tab w:val="left" w:pos="3908" w:leader="none"/>
          <w:tab w:val="left" w:pos="5771" w:leader="none"/>
          <w:tab w:val="left" w:pos="7189" w:leader="none"/>
          <w:tab w:val="left" w:pos="8138" w:leader="none"/>
        </w:tabs>
        <w:spacing w:lineRule="auto" w:line="360" w:before="134" w:after="0"/>
        <w:ind w:firstLine="851" w:left="567" w:right="284"/>
        <w:rPr>
          <w:sz w:val="28"/>
        </w:rPr>
      </w:pPr>
      <w:r>
        <w:rPr>
          <w:sz w:val="28"/>
        </w:rPr>
        <w:t>формирование</w:t>
        <w:tab/>
        <w:t>социально</w:t>
        <w:tab/>
        <w:t>ориентированного</w:t>
        <w:tab/>
        <w:t>взгляда</w:t>
        <w:tab/>
        <w:t>на</w:t>
        <w:tab/>
        <w:t>окружающий</w:t>
        <w:tab/>
        <w:t>мир</w:t>
        <w:tab/>
      </w:r>
      <w:r>
        <w:rPr>
          <w:spacing w:val="-2"/>
          <w:sz w:val="28"/>
        </w:rPr>
        <w:t>в</w:t>
      </w:r>
      <w:r>
        <w:rPr>
          <w:spacing w:val="-57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разнообразии 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частей.</w:t>
      </w:r>
    </w:p>
    <w:p>
      <w:pPr>
        <w:pStyle w:val="115"/>
        <w:spacing w:lineRule="auto" w:line="360" w:before="4" w:after="0"/>
        <w:ind w:left="0" w:right="284"/>
        <w:jc w:val="center"/>
        <w:rPr>
          <w:sz w:val="28"/>
        </w:rPr>
      </w:pPr>
      <w:r>
        <w:rPr>
          <w:sz w:val="28"/>
        </w:rPr>
      </w:r>
    </w:p>
    <w:p>
      <w:pPr>
        <w:pStyle w:val="115"/>
        <w:spacing w:lineRule="auto" w:line="360" w:before="4" w:after="0"/>
        <w:ind w:left="0" w:right="709"/>
        <w:jc w:val="center"/>
        <w:rPr>
          <w:sz w:val="28"/>
          <w:szCs w:val="28"/>
        </w:rPr>
      </w:pPr>
      <w:r>
        <w:rPr>
          <w:sz w:val="28"/>
          <w:szCs w:val="28"/>
        </w:rPr>
        <w:t>1 класс</w:t>
      </w:r>
    </w:p>
    <w:p>
      <w:pPr>
        <w:pStyle w:val="115"/>
        <w:spacing w:lineRule="auto" w:line="360" w:before="6" w:after="0"/>
        <w:ind w:firstLine="709" w:left="1134" w:right="284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Личностные</w:t>
      </w:r>
      <w:r>
        <w:rPr>
          <w:i/>
          <w:spacing w:val="-5"/>
          <w:sz w:val="28"/>
          <w:szCs w:val="28"/>
        </w:rPr>
        <w:t xml:space="preserve"> </w:t>
      </w:r>
      <w:r>
        <w:rPr>
          <w:i/>
          <w:sz w:val="28"/>
          <w:szCs w:val="28"/>
        </w:rPr>
        <w:t>результаты:</w:t>
      </w:r>
    </w:p>
    <w:p>
      <w:pPr>
        <w:pStyle w:val="ListParagraph"/>
        <w:numPr>
          <w:ilvl w:val="0"/>
          <w:numId w:val="1"/>
        </w:numPr>
        <w:spacing w:lineRule="auto" w:line="360" w:before="132" w:after="0"/>
        <w:ind w:firstLine="851" w:left="567" w:right="284"/>
        <w:rPr>
          <w:sz w:val="28"/>
        </w:rPr>
      </w:pPr>
      <w:r>
        <w:rPr>
          <w:sz w:val="28"/>
        </w:rPr>
        <w:t>основы</w:t>
        <w:tab/>
        <w:t>персональной идентичности,</w:t>
        <w:tab/>
        <w:t>осознание</w:t>
        <w:tab/>
        <w:t>своей</w:t>
        <w:tab/>
        <w:t>принадлежности</w:t>
      </w:r>
      <w:r>
        <w:rPr>
          <w:spacing w:val="-57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полу, 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как</w:t>
      </w:r>
      <w:r>
        <w:rPr>
          <w:spacing w:val="1"/>
          <w:sz w:val="28"/>
        </w:rPr>
        <w:t xml:space="preserve"> </w:t>
      </w:r>
      <w:r>
        <w:rPr>
          <w:sz w:val="28"/>
        </w:rPr>
        <w:t>«Я»;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2107" w:leader="none"/>
          <w:tab w:val="left" w:pos="3908" w:leader="none"/>
          <w:tab w:val="left" w:pos="5771" w:leader="none"/>
          <w:tab w:val="left" w:pos="7189" w:leader="none"/>
          <w:tab w:val="left" w:pos="8138" w:leader="none"/>
        </w:tabs>
        <w:spacing w:lineRule="auto" w:line="360" w:before="132" w:after="0"/>
        <w:ind w:firstLine="851" w:left="567" w:right="284"/>
        <w:rPr>
          <w:sz w:val="28"/>
        </w:rPr>
      </w:pP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2107" w:leader="none"/>
          <w:tab w:val="left" w:pos="3908" w:leader="none"/>
          <w:tab w:val="left" w:pos="5771" w:leader="none"/>
          <w:tab w:val="left" w:pos="7189" w:leader="none"/>
          <w:tab w:val="left" w:pos="8138" w:leader="none"/>
        </w:tabs>
        <w:spacing w:lineRule="auto" w:line="360" w:before="132" w:after="0"/>
        <w:ind w:firstLine="851" w:left="567" w:right="284"/>
        <w:rPr>
          <w:sz w:val="28"/>
        </w:rPr>
      </w:pPr>
      <w:r>
        <w:rPr>
          <w:sz w:val="28"/>
        </w:rPr>
        <w:t>формирование</w:t>
        <w:tab/>
        <w:t>социально</w:t>
        <w:tab/>
        <w:t>ориентированного</w:t>
        <w:tab/>
        <w:t>взгляда</w:t>
        <w:tab/>
        <w:t>на</w:t>
        <w:tab/>
        <w:t>окружающий</w:t>
        <w:tab/>
        <w:t>мир</w:t>
        <w:tab/>
      </w:r>
      <w:r>
        <w:rPr>
          <w:spacing w:val="-2"/>
          <w:sz w:val="28"/>
        </w:rPr>
        <w:t>в</w:t>
      </w:r>
      <w:r>
        <w:rPr>
          <w:spacing w:val="-57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разнообразии 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частей.</w:t>
      </w:r>
    </w:p>
    <w:p>
      <w:pPr>
        <w:pStyle w:val="213"/>
        <w:spacing w:lineRule="auto" w:line="360" w:before="145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Предметные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результаты: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выполняют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певческого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дыхания;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пропевают</w:t>
        <w:tab/>
        <w:t>мелодию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инструментальным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сопровождением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него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помощью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педагога);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слушают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музыку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отвлекаться,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слушать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произведение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конца);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ритмично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двигаются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характером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музыки;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подыгрывают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простейшие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мелодии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деревянных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ложках,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погремушках,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барабане,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металлофоне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др. инструментах.</w:t>
      </w:r>
    </w:p>
    <w:p>
      <w:pPr>
        <w:pStyle w:val="115"/>
        <w:spacing w:lineRule="auto" w:line="360" w:before="4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5"/>
        <w:spacing w:lineRule="auto" w:line="360" w:before="4" w:after="0"/>
        <w:ind w:firstLine="851" w:left="567" w:right="284"/>
        <w:jc w:val="center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>
      <w:pPr>
        <w:pStyle w:val="115"/>
        <w:spacing w:lineRule="auto" w:line="360" w:before="4" w:after="0"/>
        <w:ind w:firstLine="851" w:left="567" w:right="284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Личностные результаты: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готовность к практическому применению приобретенного музыкального опыта в урочной и внеурочной деятельности, в том числе, в социокультурых проектах с обучающимися с нормативным развитием и другими окружающими людьми;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себя гражданином России, гордящимся своей Родиной;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адекватная самооценка собственных музыкальных способностей;</w:t>
      </w:r>
    </w:p>
    <w:p>
      <w:pPr>
        <w:pStyle w:val="115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 w:before="84" w:after="0"/>
        <w:ind w:firstLine="851" w:left="567" w:right="284"/>
        <w:jc w:val="both"/>
        <w:rPr>
          <w:rFonts w:eastAsia="Calibri"/>
          <w:b w:val="false"/>
          <w:sz w:val="28"/>
          <w:szCs w:val="28"/>
        </w:rPr>
      </w:pPr>
      <w:r>
        <w:rPr>
          <w:rFonts w:eastAsia="Calibri"/>
          <w:b w:val="false"/>
          <w:sz w:val="28"/>
          <w:szCs w:val="28"/>
        </w:rPr>
        <w:t>начальные навыки реагирования на изменения социального мира;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сформированность музыкально-эстетических предпочтений, потребностей, ценностей, чувств и оценочных суждений;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наличие доброжелательности, отзывчивости, открытости, понимания и сопереживания чувствам других людей;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76" w:leader="none"/>
        </w:tabs>
        <w:spacing w:lineRule="auto" w:line="360"/>
        <w:ind w:firstLine="851" w:left="567" w:righ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>
      <w:pPr>
        <w:pStyle w:val="213"/>
        <w:spacing w:lineRule="auto" w:line="360" w:before="145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Предметные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результаты: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выполняют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певческого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дыхания;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пропевают</w:t>
        <w:tab/>
        <w:t>мелодию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инструментальным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сопровождением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него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помощью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педагога);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слушают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музыку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отвлекаться,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слушать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произведение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конца);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ритмично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двигаются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характером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музыки;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1276" w:leader="none"/>
        </w:tabs>
        <w:spacing w:lineRule="auto" w:line="360" w:before="13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подыгрывают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простейшие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мелодии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деревянных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ложках,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погремушках,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барабане,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металлофоне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др. инструментах.</w:t>
      </w:r>
    </w:p>
    <w:p>
      <w:pPr>
        <w:pStyle w:val="Normal"/>
        <w:tabs>
          <w:tab w:val="clear" w:pos="708"/>
          <w:tab w:val="left" w:pos="565" w:leader="none"/>
        </w:tabs>
        <w:spacing w:lineRule="auto" w:line="360" w:before="137" w:after="200"/>
        <w:ind w:firstLine="851" w:left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 класс</w:t>
      </w:r>
    </w:p>
    <w:p>
      <w:pPr>
        <w:pStyle w:val="Normal"/>
        <w:spacing w:lineRule="auto" w:line="360"/>
        <w:ind w:firstLine="851" w:left="567" w:right="284"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Личностные результаты: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1276" w:leader="none"/>
        </w:tabs>
        <w:spacing w:lineRule="auto" w:line="360" w:before="14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проявляют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музыкальным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произведениям,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положительно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реагируют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звучание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знакомых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мелодий;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1276" w:leader="none"/>
        </w:tabs>
        <w:spacing w:lineRule="auto" w:line="360" w:before="14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проявляют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певческим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(хоровым)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танцевальным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умениям;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1276" w:leader="none"/>
        </w:tabs>
        <w:spacing w:lineRule="auto" w:line="360" w:before="142" w:after="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взаимодействуют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сверстником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музыкальных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инструментах.</w:t>
      </w:r>
    </w:p>
    <w:p>
      <w:pPr>
        <w:pStyle w:val="Normal"/>
        <w:spacing w:lineRule="auto" w:line="360" w:before="3" w:after="200"/>
        <w:ind w:firstLine="851" w:left="567" w:right="284"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Предметные результаты: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узнают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знакомое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музыкальное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произведение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прослушивания,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повторить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ритм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звучания;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дифференцируют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характер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мелодий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(хороводная, плясовая,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маршевая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др.);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участвуют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хоровом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пении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сверстников);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выбирают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музыкальные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инструменты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прослушивания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знакомой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мелодии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(скрипка,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арфа,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флейта,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барабаны,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колокольчики);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совершенствуют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предметно-игровые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музыкальных инструментов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сверстников;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выполняют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простейшие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знакомые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танцевальные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музыку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разного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характера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(хороводная,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маршевая);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76" w:leader="none"/>
        </w:tabs>
        <w:spacing w:lineRule="auto" w:line="360" w:before="3" w:after="0"/>
        <w:ind w:firstLine="851" w:left="567" w:right="284"/>
        <w:jc w:val="both"/>
        <w:rPr>
          <w:b/>
          <w:i/>
          <w:i/>
          <w:sz w:val="28"/>
          <w:szCs w:val="28"/>
        </w:rPr>
      </w:pPr>
      <w:r>
        <w:rPr>
          <w:sz w:val="28"/>
          <w:szCs w:val="28"/>
        </w:rPr>
        <w:t>участвуют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музыкальных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постановках.</w:t>
      </w:r>
    </w:p>
    <w:p>
      <w:pPr>
        <w:pStyle w:val="BodyText"/>
        <w:spacing w:lineRule="auto" w:line="360"/>
        <w:ind w:firstLine="851" w:left="567" w:right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10" w:after="0"/>
        <w:ind w:firstLine="851" w:left="567" w:righ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>
      <w:pPr>
        <w:pStyle w:val="Normal"/>
        <w:spacing w:lineRule="auto" w:line="360" w:before="0" w:after="200"/>
        <w:ind w:firstLine="851" w:left="567" w:right="284"/>
        <w:contextualSpacing/>
        <w:rPr>
          <w:rFonts w:ascii="Times New Roman" w:hAnsi="Times New Roman"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Личностные результаты: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276" w:leader="none"/>
        </w:tabs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276" w:leader="none"/>
        </w:tabs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276" w:leader="none"/>
        </w:tabs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276" w:leader="none"/>
        </w:tabs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>
      <w:pPr>
        <w:pStyle w:val="Normal"/>
        <w:spacing w:lineRule="auto" w:line="360" w:before="0" w:after="200"/>
        <w:ind w:firstLine="851" w:left="567" w:right="284"/>
        <w:contextualSpacing/>
        <w:rPr>
          <w:rFonts w:ascii="Times New Roman" w:hAnsi="Times New Roman"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Предметные результаты:</w:t>
      </w:r>
    </w:p>
    <w:p>
      <w:pPr>
        <w:pStyle w:val="Normal"/>
        <w:numPr>
          <w:ilvl w:val="0"/>
          <w:numId w:val="8"/>
        </w:numPr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 к различным видам музыкальной деятельности (слушание, пение, движение под музыку, игра на музыкальных инструментах);</w:t>
      </w:r>
    </w:p>
    <w:p>
      <w:pPr>
        <w:pStyle w:val="Normal"/>
        <w:numPr>
          <w:ilvl w:val="0"/>
          <w:numId w:val="8"/>
        </w:numPr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движения;</w:t>
      </w:r>
    </w:p>
    <w:p>
      <w:pPr>
        <w:pStyle w:val="Normal"/>
        <w:numPr>
          <w:ilvl w:val="0"/>
          <w:numId w:val="8"/>
        </w:numPr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инструментах;</w:t>
      </w:r>
    </w:p>
    <w:p>
      <w:pPr>
        <w:pStyle w:val="Normal"/>
        <w:numPr>
          <w:ilvl w:val="0"/>
          <w:numId w:val="8"/>
        </w:numPr>
        <w:spacing w:lineRule="auto" w:line="360" w:before="0" w:after="200"/>
        <w:ind w:firstLine="851" w:left="567" w:righ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совместной и самостоятельной музыкальной деятельности.</w:t>
      </w:r>
    </w:p>
    <w:p>
      <w:pPr>
        <w:pStyle w:val="ListParagraph"/>
        <w:numPr>
          <w:ilvl w:val="2"/>
          <w:numId w:val="11"/>
        </w:numPr>
        <w:spacing w:lineRule="auto" w:line="360" w:before="0" w:after="0"/>
        <w:ind w:hanging="360" w:left="2727" w:right="284"/>
        <w:contextualSpacing/>
        <w:rPr>
          <w:color w:val="000000"/>
          <w:sz w:val="28"/>
        </w:rPr>
      </w:pPr>
      <w:r>
        <w:rPr>
          <w:color w:val="000000"/>
          <w:sz w:val="28"/>
        </w:rPr>
        <w:t>проявление положительных качеств личности</w:t>
      </w:r>
    </w:p>
    <w:p>
      <w:pPr>
        <w:pStyle w:val="NormalWeb"/>
        <w:numPr>
          <w:ilvl w:val="0"/>
          <w:numId w:val="11"/>
        </w:numPr>
        <w:shd w:val="clear" w:color="auto" w:fill="FFFFFF"/>
        <w:spacing w:lineRule="auto" w:line="360" w:before="0" w:after="0"/>
        <w:jc w:val="both"/>
        <w:rPr>
          <w:color w:val="000000"/>
          <w:sz w:val="28"/>
        </w:rPr>
      </w:pPr>
      <w:r>
        <w:rPr>
          <w:color w:val="000000"/>
          <w:sz w:val="28"/>
        </w:rPr>
        <w:t>получение положительных эмоций от взаимодействия в процессе деятельности</w:t>
      </w:r>
    </w:p>
    <w:p>
      <w:pPr>
        <w:pStyle w:val="NormalWeb"/>
        <w:numPr>
          <w:ilvl w:val="0"/>
          <w:numId w:val="11"/>
        </w:numPr>
        <w:shd w:val="clear" w:color="auto" w:fill="FFFFFF"/>
        <w:spacing w:lineRule="auto" w:line="360" w:before="0" w:after="0"/>
        <w:jc w:val="both"/>
        <w:rPr>
          <w:color w:val="000000"/>
          <w:sz w:val="28"/>
        </w:rPr>
      </w:pPr>
      <w:r>
        <w:rPr>
          <w:color w:val="000000"/>
          <w:sz w:val="28"/>
        </w:rPr>
        <w:t>проявление эмоционально положительного отношения к результатам своего труда</w:t>
      </w:r>
    </w:p>
    <w:p>
      <w:pPr>
        <w:pStyle w:val="ListParagraph"/>
        <w:spacing w:lineRule="auto" w:line="360"/>
        <w:ind w:firstLine="567" w:left="0" w:right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ОСНОВНОЕ</w:t>
      </w:r>
      <w:r>
        <w:rPr>
          <w:rFonts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СОДЕРЖАНИЕ</w:t>
      </w:r>
      <w:r>
        <w:rPr>
          <w:rFonts w:cs="Times New Roman"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УЧЕБНОГО</w:t>
      </w:r>
      <w:r>
        <w:rPr>
          <w:rFonts w:cs="Times New Roman"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ПРЕДМЕТА</w:t>
      </w:r>
    </w:p>
    <w:p>
      <w:pPr>
        <w:pStyle w:val="Normal"/>
        <w:spacing w:lineRule="auto" w:line="360"/>
        <w:ind w:firstLine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1д-4 класс</w:t>
      </w:r>
    </w:p>
    <w:p>
      <w:pPr>
        <w:pStyle w:val="ListParagraph"/>
        <w:numPr>
          <w:ilvl w:val="0"/>
          <w:numId w:val="3"/>
        </w:numPr>
        <w:spacing w:lineRule="auto" w:line="360"/>
        <w:ind w:firstLine="567" w:left="0" w:righ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направление «Осенняя музыка» (1-3 модуль)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Слушание музыки. З</w:t>
      </w:r>
      <w:r>
        <w:rPr>
          <w:rFonts w:cs="Times New Roman" w:ascii="Times New Roman" w:hAnsi="Times New Roman"/>
          <w:sz w:val="28"/>
          <w:szCs w:val="28"/>
        </w:rPr>
        <w:t>акрепить интерес к звукам музыкальных инструментов и природным звукам. Учить слушать песни, понимать ее содержание, эмоционально откликаться, формировать ритмическое восприятие, расширять кругозор, знакомить с окружающим миром, природой, увеличивать словарный запас.</w:t>
      </w:r>
      <w:r>
        <w:rPr>
          <w:rFonts w:cs="Times New Roman" w:ascii="Times New Roman" w:hAnsi="Times New Roman"/>
          <w:i/>
          <w:sz w:val="28"/>
          <w:szCs w:val="28"/>
        </w:rPr>
        <w:t xml:space="preserve"> У</w:t>
      </w:r>
      <w:r>
        <w:rPr>
          <w:rFonts w:cs="Times New Roman" w:ascii="Times New Roman" w:hAnsi="Times New Roman"/>
          <w:sz w:val="28"/>
          <w:szCs w:val="28"/>
        </w:rPr>
        <w:t xml:space="preserve">чить слушать пение учителя от начала до конца. Учить слушать и узнавать </w:t>
      </w:r>
      <w:r>
        <w:rPr>
          <w:rFonts w:cs="Times New Roman" w:ascii="Times New Roman" w:hAnsi="Times New Roman"/>
          <w:spacing w:val="-1"/>
          <w:sz w:val="28"/>
          <w:szCs w:val="28"/>
        </w:rPr>
        <w:t>(называть инструмент, показывать карточку с обозначением)</w:t>
      </w:r>
      <w:r>
        <w:rPr>
          <w:rFonts w:cs="Times New Roman" w:ascii="Times New Roman" w:hAnsi="Times New Roman"/>
          <w:sz w:val="28"/>
          <w:szCs w:val="28"/>
        </w:rPr>
        <w:t xml:space="preserve"> короткие пьесы в исполнении одного инструмента. Учить слушать немузыкальные звуки (аудиозаписи </w:t>
      </w:r>
      <w:r>
        <w:rPr>
          <w:rFonts w:cs="Times New Roman" w:ascii="Times New Roman" w:hAnsi="Times New Roman"/>
          <w:spacing w:val="-3"/>
          <w:sz w:val="28"/>
          <w:szCs w:val="28"/>
        </w:rPr>
        <w:t>голосов леса, шум дождя, ветра, листвы, голосов животных)</w:t>
      </w:r>
      <w:r>
        <w:rPr>
          <w:rFonts w:cs="Times New Roman" w:ascii="Times New Roman" w:hAnsi="Times New Roman"/>
          <w:sz w:val="28"/>
          <w:szCs w:val="28"/>
        </w:rPr>
        <w:t>. У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чить слушать и узнавать (называть, заканчивать текст песни, показывать карточку с обозначением) знакомые мелодий, песенок, исполняемых на фортепиано, аккордеоне, </w:t>
      </w:r>
      <w:r>
        <w:rPr>
          <w:rFonts w:cs="Times New Roman" w:ascii="Times New Roman" w:hAnsi="Times New Roman"/>
          <w:sz w:val="28"/>
          <w:szCs w:val="28"/>
        </w:rPr>
        <w:t>металлофоне. Учить определять источник звука (где погремушка? дудочка? и т. д.).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Пение. Ф</w:t>
      </w:r>
      <w:r>
        <w:rPr>
          <w:rFonts w:cs="Times New Roman" w:ascii="Times New Roman" w:hAnsi="Times New Roman"/>
          <w:sz w:val="28"/>
          <w:szCs w:val="28"/>
        </w:rPr>
        <w:t>ормировать умение слушать пение учителя, привлекать детей к активному подпеванию, развивать умение действовать по сигналу</w:t>
      </w:r>
      <w:r>
        <w:rPr>
          <w:rFonts w:cs="Times New Roman" w:ascii="Times New Roman" w:hAnsi="Times New Roman"/>
          <w:i/>
          <w:sz w:val="28"/>
          <w:szCs w:val="28"/>
        </w:rPr>
        <w:t>. У</w:t>
      </w:r>
      <w:r>
        <w:rPr>
          <w:rFonts w:cs="Times New Roman" w:ascii="Times New Roman" w:hAnsi="Times New Roman"/>
          <w:sz w:val="28"/>
          <w:szCs w:val="28"/>
        </w:rPr>
        <w:t>чить пропевать имена детей вместе со взрослым. Учить пропевать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музыкальные приветствий с импро</w:t>
      </w:r>
      <w:r>
        <w:rPr>
          <w:rFonts w:cs="Times New Roman" w:ascii="Times New Roman" w:hAnsi="Times New Roman"/>
          <w:sz w:val="28"/>
          <w:szCs w:val="28"/>
        </w:rPr>
        <w:t xml:space="preserve">визацией детьми вариантов приветствий на основе подражания пению взрослого. Учить подпевать отдельные слова, фразы, интонировать с подражанием интонациям взрослого. Учить петь в сопровождении ритмических движений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руками, головой, туловищем совместно со взрослым </w:t>
      </w:r>
      <w:r>
        <w:rPr>
          <w:rFonts w:cs="Times New Roman" w:ascii="Times New Roman" w:hAnsi="Times New Roman"/>
          <w:spacing w:val="-1"/>
          <w:sz w:val="28"/>
          <w:szCs w:val="28"/>
        </w:rPr>
        <w:t>и по образцу, предлагаемому взрослым. П</w:t>
      </w:r>
      <w:r>
        <w:rPr>
          <w:rFonts w:cs="Times New Roman" w:ascii="Times New Roman" w:hAnsi="Times New Roman"/>
          <w:sz w:val="28"/>
          <w:szCs w:val="28"/>
        </w:rPr>
        <w:t>ознакомить с простейшими наглядными моделями: (на долгий звук подбирать изображение длинной ленты и наоборот, пропевая долгий звук предъявленной карточке, делать плавное движения руками, делать короткие и резкие движения, сравнивая их с отрывистыми звуками.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Музыкально-ритмические движения и танцы. Ф</w:t>
      </w:r>
      <w:r>
        <w:rPr>
          <w:rFonts w:cs="Times New Roman" w:ascii="Times New Roman" w:hAnsi="Times New Roman"/>
          <w:sz w:val="28"/>
          <w:szCs w:val="28"/>
        </w:rPr>
        <w:t>ормировать умения реагировать на музыку сосредоточением и ритмическим движением. Расширить знакомство с различным характером музыки (марш, колыбельная, танец), отражая его в движениях. Упражнять в организации внимания. Развивать навык ориентирования в пространстве зала, в процессе выполнения музыкальных упражнений. С</w:t>
      </w:r>
      <w:r>
        <w:rPr>
          <w:rFonts w:cs="Times New Roman" w:ascii="Times New Roman" w:hAnsi="Times New Roman"/>
          <w:bCs/>
          <w:sz w:val="28"/>
          <w:szCs w:val="28"/>
        </w:rPr>
        <w:t xml:space="preserve"> опорой на подражание действию взрослого:</w:t>
      </w:r>
      <w:r>
        <w:rPr>
          <w:rFonts w:cs="Times New Roman" w:ascii="Times New Roman" w:hAnsi="Times New Roman"/>
          <w:sz w:val="28"/>
          <w:szCs w:val="28"/>
        </w:rPr>
        <w:t xml:space="preserve"> закреплять умение находить свое место в классе, занимать место по музыкальному сигналу или просьбе учителя. Учить начинать/ заканчивать действие вместе с началом/ концом музыки. Учить движению в соответствии с характером музыки (танец/марш/колыбельная). Учить ходить стайкой за учителем, игра "Прогулка". Учить ходить стайкой по направлению к учителю, игра «Иди/бегите ко мне". Учить ходить стайкой к игрушке, предмету заместителю Учить бегу вслед за учителем. Учить бегу в направлении к учителю. Учить бегу в разных направлениях, «в рассыпную». Учить бегу в заданном направлении с игрушкой. Учить реагировать на изменения в двухчастной пьесе сменой движений. Учить различать звуки по качеству звучания: высоте (высоко—низко), передавать это плавными движениями рук, хлопками, имитацией движений животных, отражать воспринятое в пропевании и проговаривании.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Игра на музыкальных инструментах. П</w:t>
      </w:r>
      <w:r>
        <w:rPr>
          <w:rFonts w:cs="Times New Roman" w:ascii="Times New Roman" w:hAnsi="Times New Roman"/>
          <w:sz w:val="28"/>
          <w:szCs w:val="28"/>
        </w:rPr>
        <w:t>родолжать формировать умение адекватно использовать детские музыкальные инструменты по назначению. Формировать интерес к коллективной игре на музыкальных инструментах.</w:t>
      </w:r>
      <w:r>
        <w:rPr>
          <w:rFonts w:cs="Times New Roman" w:ascii="Times New Roman" w:hAnsi="Times New Roman"/>
          <w:i/>
          <w:sz w:val="28"/>
          <w:szCs w:val="28"/>
        </w:rPr>
        <w:t xml:space="preserve"> У</w:t>
      </w:r>
      <w:r>
        <w:rPr>
          <w:rFonts w:cs="Times New Roman" w:ascii="Times New Roman" w:hAnsi="Times New Roman"/>
          <w:sz w:val="28"/>
          <w:szCs w:val="28"/>
        </w:rPr>
        <w:t>чить различать и называть (показывать на карточках) музыкальные инструменты, на которых исполняется знакомая мелодия, (бубен, погремушка, колокольчик.) Учить самостоятельно действовать колокольчиком, погремушкой/ бубном и другими звучащими игрушками. Учить подыгрывать на музыкальных инструментах мелодию, исполняемую музыкальным руководителем.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Театрализованная деятельность. О</w:t>
      </w:r>
      <w:r>
        <w:rPr>
          <w:rFonts w:cs="Times New Roman" w:ascii="Times New Roman" w:hAnsi="Times New Roman"/>
          <w:sz w:val="28"/>
          <w:szCs w:val="28"/>
        </w:rPr>
        <w:t>богащать эмоциональные впечатления обучающихся средствами театральной деятельности. Воспитывать доброе отношение к животным, формировать умение сопереживать. Развивать внимание, мелкую моторику рук у детей. Учить спокойно слушать речь взрослого (чтение сказки). Учить создавать простейшие характерные образы на основе музыкального звучания (зайчик веселый/грустный). Учить создавать образ героя, используя театральный реквизит (шапочки с изображением животных, маски). Разучивать игры-импровизации на развитие выразительных движений в соответствии с характером музыкального образа (лиса, медведь, заяц и др.).</w:t>
      </w:r>
    </w:p>
    <w:p>
      <w:pPr>
        <w:pStyle w:val="ListParagraph"/>
        <w:numPr>
          <w:ilvl w:val="0"/>
          <w:numId w:val="3"/>
        </w:numPr>
        <w:spacing w:lineRule="auto" w:line="360"/>
        <w:ind w:firstLine="567" w:left="0" w:right="4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направление «Зимняя музыка» (4-6 модуль)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Слушание музыки. </w:t>
      </w:r>
      <w:r>
        <w:rPr>
          <w:rFonts w:cs="Times New Roman" w:ascii="Times New Roman" w:hAnsi="Times New Roman"/>
          <w:sz w:val="28"/>
          <w:szCs w:val="28"/>
        </w:rPr>
        <w:t xml:space="preserve">Расширять запас музыкальных впечатлений в процессе прослушивания музыкальных произведений. Закреплять умение слушать пение учителя от начала до конца. Учить слушать и узнавать </w:t>
      </w:r>
      <w:r>
        <w:rPr>
          <w:rFonts w:cs="Times New Roman" w:ascii="Times New Roman" w:hAnsi="Times New Roman"/>
          <w:spacing w:val="-1"/>
          <w:sz w:val="28"/>
          <w:szCs w:val="28"/>
        </w:rPr>
        <w:t>(называть инструмент, показывать карточку с обозначением)</w:t>
      </w:r>
      <w:r>
        <w:rPr>
          <w:rFonts w:cs="Times New Roman" w:ascii="Times New Roman" w:hAnsi="Times New Roman"/>
          <w:sz w:val="28"/>
          <w:szCs w:val="28"/>
        </w:rPr>
        <w:t xml:space="preserve"> короткие пьесы в исполнении одного инструмента. Учить слушать немузыкальные звуки (аудиозаписи </w:t>
      </w:r>
      <w:r>
        <w:rPr>
          <w:rFonts w:cs="Times New Roman" w:ascii="Times New Roman" w:hAnsi="Times New Roman"/>
          <w:spacing w:val="-3"/>
          <w:sz w:val="28"/>
          <w:szCs w:val="28"/>
        </w:rPr>
        <w:t>голоса животных, перелетных птиц, шум вьюги, скрип снега)</w:t>
      </w:r>
      <w:r>
        <w:rPr>
          <w:rFonts w:cs="Times New Roman" w:ascii="Times New Roman" w:hAnsi="Times New Roman"/>
          <w:sz w:val="28"/>
          <w:szCs w:val="28"/>
        </w:rPr>
        <w:t>. У</w:t>
      </w:r>
      <w:r>
        <w:rPr>
          <w:rFonts w:cs="Times New Roman" w:ascii="Times New Roman" w:hAnsi="Times New Roman"/>
          <w:spacing w:val="-1"/>
          <w:sz w:val="28"/>
          <w:szCs w:val="28"/>
        </w:rPr>
        <w:t>чить слушать и узнавать (называть, заканчивать текст песни, показывать карточку с обозначением) знакомые мелодий, песенок, исполняемых на фортепиано, аккордеоне,</w:t>
      </w:r>
      <w:r>
        <w:rPr>
          <w:rFonts w:cs="Times New Roman" w:ascii="Times New Roman" w:hAnsi="Times New Roman"/>
          <w:sz w:val="28"/>
          <w:szCs w:val="28"/>
        </w:rPr>
        <w:t xml:space="preserve"> металлофоне. Учить определять направление звука (куда идет Паша с дудочкой?) при включенном/выключенном зрении.</w:t>
      </w:r>
    </w:p>
    <w:p>
      <w:pPr>
        <w:pStyle w:val="ListParagraph"/>
        <w:spacing w:lineRule="auto" w:line="360"/>
        <w:ind w:firstLine="567" w:left="0" w:right="447"/>
        <w:jc w:val="both"/>
        <w:rPr>
          <w:spacing w:val="-1"/>
          <w:sz w:val="28"/>
          <w:szCs w:val="28"/>
        </w:rPr>
      </w:pPr>
      <w:r>
        <w:rPr>
          <w:i/>
          <w:sz w:val="28"/>
          <w:szCs w:val="28"/>
        </w:rPr>
        <w:t xml:space="preserve">Пение. </w:t>
      </w:r>
      <w:r>
        <w:rPr>
          <w:sz w:val="28"/>
          <w:szCs w:val="28"/>
        </w:rPr>
        <w:t>Привлекать детей к активному подпеванию. Развивать умение понимать слова песни. Развивать умение действовать по сигналу. Обогащать эмоциональные впечатления. Закреплять умение пропевать имена детей вместе со взрослым. Учить пропевать</w:t>
      </w:r>
      <w:r>
        <w:rPr>
          <w:spacing w:val="-1"/>
          <w:sz w:val="28"/>
          <w:szCs w:val="28"/>
        </w:rPr>
        <w:t xml:space="preserve"> музыкальные приветствий с импро</w:t>
      </w:r>
      <w:r>
        <w:rPr>
          <w:sz w:val="28"/>
          <w:szCs w:val="28"/>
        </w:rPr>
        <w:t xml:space="preserve">визацией детьми вариантов приветствий на основе подражания пению взрослого. Учить подпевать отдельные слова, фразы, интонировать с подражанием интонациям взрослого. Учить петь в сопровождении ритмических движений </w:t>
      </w:r>
      <w:r>
        <w:rPr>
          <w:spacing w:val="-3"/>
          <w:sz w:val="28"/>
          <w:szCs w:val="28"/>
        </w:rPr>
        <w:t xml:space="preserve">руками, головой, туловищем совместно со взрослым </w:t>
      </w:r>
      <w:r>
        <w:rPr>
          <w:spacing w:val="-1"/>
          <w:sz w:val="28"/>
          <w:szCs w:val="28"/>
        </w:rPr>
        <w:t>и по образцу, предлагаемому взрослым.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Музыкально-ритмические движения и танцы</w:t>
      </w:r>
      <w:r>
        <w:rPr>
          <w:rFonts w:cs="Times New Roman" w:ascii="Times New Roman" w:hAnsi="Times New Roman"/>
          <w:sz w:val="28"/>
          <w:szCs w:val="28"/>
        </w:rPr>
        <w:t xml:space="preserve">. Развивать внимание, умение изменять движение в соответствии со сменой характера музыки. Формировать навыки простых танцевальных движений. Развивать слуховое внимание, умение ориентироваться в пространстве. Воспитывать выдержку. </w:t>
      </w:r>
      <w:r>
        <w:rPr>
          <w:rFonts w:cs="Times New Roman" w:ascii="Times New Roman" w:hAnsi="Times New Roman"/>
          <w:bCs/>
          <w:sz w:val="28"/>
          <w:szCs w:val="28"/>
        </w:rPr>
        <w:t>С опорой на подражание действию взрослого:</w:t>
      </w:r>
      <w:r>
        <w:rPr>
          <w:rFonts w:cs="Times New Roman" w:ascii="Times New Roman" w:hAnsi="Times New Roman"/>
          <w:sz w:val="28"/>
          <w:szCs w:val="28"/>
        </w:rPr>
        <w:t xml:space="preserve"> продолжать закреплять все изученные движения и перестроения. Учить движению в соответствии с характером музыки (танец, марш, колыбельная). Учить начинать/ заканчивать действие вместе с началом/ концом музыки. Учить движению по кругу, взявшись за руки. Учить движению по кругу друг за другом. Учить расходиться из круга не задевая друг друга. Учить собираться в круг (к игрушке, обручу) по музыкальному сигналу. Учить строиться в ряд. Учить строиться в колонну друг за другом. Учить строиться в колонну парами. Учить различать звуки по качеству звучания: длительности (долгий—короткий). Передавать это плавными движениями рук, хлопками, имитацией движений животных, отражать воспринятое в пропевании и проговаривании.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Игра на музыкальных инструментах.</w:t>
      </w:r>
      <w:r>
        <w:rPr>
          <w:rFonts w:cs="Times New Roman" w:ascii="Times New Roman" w:hAnsi="Times New Roman"/>
          <w:sz w:val="28"/>
          <w:szCs w:val="28"/>
        </w:rPr>
        <w:t xml:space="preserve"> Развивать умение сотрудничать друг с другом в процессе игры на знакомых музыкальных инструментах. Развивать чувство ритма. Учить выбирать любимые музыкальные инструменты. Учить подыгрывать знакомые мелодии в оркестре. Учить подыгрывать на музыкальном инструменте только одну часть двухчастной пьесы. Учить извлекать звуки из ударных инструментов, используя знакомые детям образы окружающего мира (капли дождя, стук колес, и др.). Учить извлекать звуки из рожков, дудочек, свистулек. Учить передавать метрическую пульсацию в размере 2/4, передавать ритм в движении по подражанию взрослому.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Театрализованная деятельность.</w:t>
      </w:r>
      <w:r>
        <w:rPr>
          <w:rFonts w:cs="Times New Roman" w:ascii="Times New Roman" w:hAnsi="Times New Roman"/>
          <w:sz w:val="28"/>
          <w:szCs w:val="28"/>
        </w:rPr>
        <w:t xml:space="preserve"> Улучшать эмоциональное состояние детей, вовлекать детей в активное участие в празднике. Закреплять умение создавать образ героя используя театральный реквизит (шапочки с изображением животных, маски). Учить использовать куклы бибабо для разыгрывания эпизодов и сценок из знакомых сказок. Учить договаривать за учителем слова знакомой сказки. Фразы героев. Готовить к вступлению на Новогоднем утреннике с хорошо знакомым музыкально-театральным номером. Разучивать имитационные игры на формирование движений, характерных для персонажей музыкальных пьес и песен, исполняемых детям.</w:t>
      </w:r>
    </w:p>
    <w:p>
      <w:pPr>
        <w:pStyle w:val="Normal"/>
        <w:tabs>
          <w:tab w:val="clear" w:pos="708"/>
          <w:tab w:val="left" w:pos="1418" w:leader="none"/>
        </w:tabs>
        <w:spacing w:lineRule="auto" w:line="360"/>
        <w:ind w:firstLine="567" w:right="44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 направление «Весенняя музыка» (7-8 модуль)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Слушание музыки</w:t>
      </w:r>
      <w:r>
        <w:rPr>
          <w:rFonts w:cs="Times New Roman" w:ascii="Times New Roman" w:hAnsi="Times New Roman"/>
          <w:sz w:val="28"/>
          <w:szCs w:val="28"/>
        </w:rPr>
        <w:t xml:space="preserve">. Учить слушать песни, запоминать, понимать ее содержание, эмоционально откликаться; формировать ритмическое восприятие; расширять представления об окружающем мире, природе, увеличивать словарный запас.  Знакомить детей с музыкальными инструментами. Учить различать музыкальные произведения с ярко выраженными жанровыми признаками (танец, марш, колыбельная, песня, русская плясовая), называть их, или показывать на карточках. Учить слушать и узнавать </w:t>
      </w:r>
      <w:r>
        <w:rPr>
          <w:rFonts w:cs="Times New Roman" w:ascii="Times New Roman" w:hAnsi="Times New Roman"/>
          <w:spacing w:val="-1"/>
          <w:sz w:val="28"/>
          <w:szCs w:val="28"/>
        </w:rPr>
        <w:t>(называть инструмент, показывать карточку с обозначением)</w:t>
      </w:r>
      <w:r>
        <w:rPr>
          <w:rFonts w:cs="Times New Roman" w:ascii="Times New Roman" w:hAnsi="Times New Roman"/>
          <w:sz w:val="28"/>
          <w:szCs w:val="28"/>
        </w:rPr>
        <w:t xml:space="preserve"> короткие пьесы в исполнении одного инструмента. Учить слушать немузыкальные звуки (аудиозаписи </w:t>
      </w:r>
      <w:r>
        <w:rPr>
          <w:rFonts w:cs="Times New Roman" w:ascii="Times New Roman" w:hAnsi="Times New Roman"/>
          <w:spacing w:val="-3"/>
          <w:sz w:val="28"/>
          <w:szCs w:val="28"/>
        </w:rPr>
        <w:t>голоса животных, птиц, звуки капели, журчание ручьев)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Учить слушать и узнавать (называть, заканчивать текст песни, показывать карточку с обозначением) знакомые мелодий, песенок, исполняемых на фортепиано, аккордеоне, </w:t>
      </w:r>
      <w:r>
        <w:rPr>
          <w:rFonts w:cs="Times New Roman" w:ascii="Times New Roman" w:hAnsi="Times New Roman"/>
          <w:sz w:val="28"/>
          <w:szCs w:val="28"/>
        </w:rPr>
        <w:t>металлофоне. Учить определять источник звука (где погремушка? дудочка? и т. д.)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Пение.</w:t>
      </w:r>
      <w:r>
        <w:rPr>
          <w:rFonts w:cs="Times New Roman" w:ascii="Times New Roman" w:hAnsi="Times New Roman"/>
          <w:sz w:val="28"/>
          <w:szCs w:val="28"/>
        </w:rPr>
        <w:t xml:space="preserve"> Развивать умение детей петь несложные песни с поддержкой взрослого и самостоятельно. Закреплять умение подпевать отдельные слова, фразы, интонировать с подражанием интонациям взрослого. Закреплять умение петь в сопровождении ритмических движений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руками, головой, туловищем совместно со взрослым </w:t>
      </w:r>
      <w:r>
        <w:rPr>
          <w:rFonts w:cs="Times New Roman" w:ascii="Times New Roman" w:hAnsi="Times New Roman"/>
          <w:spacing w:val="-1"/>
          <w:sz w:val="28"/>
          <w:szCs w:val="28"/>
        </w:rPr>
        <w:t>и по образцу, предлагаемому взрослым.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подпевать знакомую песню без музыкального сопровождения/ в сопровождении мелодии.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отбивать ритм мелодии с помощью ладоней.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петь спокойно, без крика.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Музыкально-ритмические движения и танцы.</w:t>
      </w:r>
      <w:r>
        <w:rPr>
          <w:rFonts w:cs="Times New Roman" w:ascii="Times New Roman" w:hAnsi="Times New Roman"/>
          <w:sz w:val="28"/>
          <w:szCs w:val="28"/>
        </w:rPr>
        <w:t xml:space="preserve"> Развивать внимание, чувство музыкальной формы. Учить двигаться с предметами под музыку. Развивать внимание, динамический слух. Закреплять умение двигаться в соответствии с характером музыки. Закреплять умение начинать/ заканчивать действие вместе с началом/ концом музыки. Закреплять умение бежать вслед за учителем. Закреплять умение бежать в направлении к учителю. Закреплять умение бежать в разных направлениях, «в рассыпную». Закреплять умение бежать в заданном направлении с игрушкой. Учить, вслед за учителем переходить от ходьбы к бегу. Учить различать звуки по качеству звучания: темпу (быстро—медленно). Передавать это плавными движениями рук, хлопками, имитацией движений животных, отражать воспринятое в пропевании и проговаривании.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Игра на музыкальных инструментах</w:t>
      </w:r>
      <w:r>
        <w:rPr>
          <w:rFonts w:cs="Times New Roman" w:ascii="Times New Roman" w:hAnsi="Times New Roman"/>
          <w:sz w:val="28"/>
          <w:szCs w:val="28"/>
        </w:rPr>
        <w:t>. Закреплять умение подыгрывать знакомые мелодии в оркестре. Стимулировать желание детей включатся в совместную музыкальную деятельность. Развивать творческие возможности, выделяя в коллективе детей две группы для игры на различных музыкальных инструментах – духовых (рожки, дудочки, свистульки), и ударных (барабан, тарелки, бубны, деревянные ложки, маракасы, колокольчики, треугольники). Учить передавать метрическую пульсацию в размере 4/4. Учить передавать ритм в движении по подражанию взрослому. Учить подыгрывать на музыкальном инструменте только одну часть двухчастной пьесы.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Театрализованная деятельность. </w:t>
      </w:r>
      <w:r>
        <w:rPr>
          <w:rFonts w:cs="Times New Roman" w:ascii="Times New Roman" w:hAnsi="Times New Roman"/>
          <w:sz w:val="28"/>
          <w:szCs w:val="28"/>
        </w:rPr>
        <w:t>Расширять эмоциональные впечатления от музыки, вовлекать обучающихся в активное участие в празднике. Учить соотносить свои движения с характером музыки, передающих повадки сказочных героев (Бабушка, внучка, мышка, курочка, зайчик). Учить взаимодействовать друг с другом в постановке. Разучивать игры-импровизации на развитие выразительных движений в соответствии с характером музыкального образа (петушок, курочка и цыплята, кошечка, собачка).</w:t>
      </w:r>
    </w:p>
    <w:p>
      <w:pPr>
        <w:pStyle w:val="ListParagraph"/>
        <w:spacing w:lineRule="auto" w:line="360"/>
        <w:ind w:firstLine="567" w:left="0" w:right="4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направление «Летняя музыка» (9 модуль)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Слушание музыки.</w:t>
      </w:r>
      <w:r>
        <w:rPr>
          <w:rFonts w:cs="Times New Roman" w:ascii="Times New Roman" w:hAnsi="Times New Roman"/>
          <w:sz w:val="28"/>
          <w:szCs w:val="28"/>
        </w:rPr>
        <w:t xml:space="preserve"> Учить слушать песни, запоминать, понимать ее содержание, эмоционально откликаться; формировать ритмическое восприятие; расширять словарный запас в изучаемой предметной области. Знакомить детей с музыкальными инструментами. Учить различать музыкальные произведения с ярко выраженными жанровыми признаками (танец, марш, колыбельная, песня, русская плясовая), называть их, или показывать на карточках. Учить слушать немузыкальные звуки (аудиозаписи </w:t>
      </w:r>
      <w:r>
        <w:rPr>
          <w:rFonts w:cs="Times New Roman" w:ascii="Times New Roman" w:hAnsi="Times New Roman"/>
          <w:spacing w:val="-3"/>
          <w:sz w:val="28"/>
          <w:szCs w:val="28"/>
        </w:rPr>
        <w:t>голоса животных, птиц, звуки шелеста листьев, журчание воды, жужжания насекомых)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Учить слушать и узнавать (называть, заканчивать текст песни, показывать карточку с обозначением) знакомые мелодий, песенок, исполняемых на фортепиано, аккордеоне, </w:t>
      </w:r>
      <w:r>
        <w:rPr>
          <w:rFonts w:cs="Times New Roman" w:ascii="Times New Roman" w:hAnsi="Times New Roman"/>
          <w:sz w:val="28"/>
          <w:szCs w:val="28"/>
        </w:rPr>
        <w:t>металлофоне. Учить определять направление звука (куда идет Паша с дудочкой?) с опорой и без опоры на зрительный анализатор.</w:t>
      </w:r>
    </w:p>
    <w:p>
      <w:pPr>
        <w:pStyle w:val="Normal"/>
        <w:shd w:val="clear" w:color="auto" w:fill="FFFFFF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Пение.</w:t>
      </w:r>
      <w:r>
        <w:rPr>
          <w:rFonts w:cs="Times New Roman" w:ascii="Times New Roman" w:hAnsi="Times New Roman"/>
          <w:sz w:val="28"/>
          <w:szCs w:val="28"/>
        </w:rPr>
        <w:t xml:space="preserve"> Развивать умение включатся в хоровое пение. Закреплять умение подпевать отдельные слова, фразы, интонировать с подражанием интонациям взрослого.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подпевать знакомую песню без музыкального сопровождения/ в сопровождении мелодии.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включатся в хоровое пение.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Учить реагировать на дирижерский жест «начало» и «конец».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Музыкально-ритмические движения и танцы</w:t>
      </w:r>
      <w:r>
        <w:rPr>
          <w:rFonts w:cs="Times New Roman" w:ascii="Times New Roman" w:hAnsi="Times New Roman"/>
          <w:sz w:val="28"/>
          <w:szCs w:val="28"/>
        </w:rPr>
        <w:t>. Развивать внимание, чувство музыкальной формы; внимание, динамический слух. Развивать ориентировку в пространстве зала при перемещениях по кругу или парами. Закреплять умение двигаться в соответствии с характером музыки. Закреплять умение начинать/ заканчивать действие вместе с началом/ концом музыки. Закреплять умение двигаться по кругу, взявшись за руки. Закреплять умение двигаться по кругу друг за другом. Закреплять умение расходиться из круга не задевая друг друга. Закреплять умение собираться в круг (к игрушке, обручу) по музыкальному сигналу. Учить двигаться по классу парами. Учить двигаться по кругу парами.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Игра на музыкальных инструментах.</w:t>
      </w:r>
      <w:r>
        <w:rPr>
          <w:rFonts w:cs="Times New Roman" w:ascii="Times New Roman" w:hAnsi="Times New Roman"/>
          <w:sz w:val="28"/>
          <w:szCs w:val="28"/>
        </w:rPr>
        <w:t xml:space="preserve"> Формировать желание участвовать в групповом детском оркестре для выступления перед родителями и детскими коллективами. Закреплять умение детей играть в оркестре на 2 группах инструментов (ударные и духовые). Закреплять умение передавать метрическую пульсацию в размере 2/4 и 4/4. Закреплять умение подыгрывать на музыкальном инструменте только одну часть двухчастной пьесы.</w:t>
      </w:r>
    </w:p>
    <w:p>
      <w:pPr>
        <w:pStyle w:val="Normal"/>
        <w:spacing w:lineRule="auto" w:line="360"/>
        <w:ind w:firstLine="567" w:right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Театрализованная деятельность</w:t>
      </w:r>
      <w:r>
        <w:rPr>
          <w:rFonts w:cs="Times New Roman" w:ascii="Times New Roman" w:hAnsi="Times New Roman"/>
          <w:sz w:val="28"/>
          <w:szCs w:val="28"/>
        </w:rPr>
        <w:t>. Формировать желание участвовать в праздничных мероприятиях и досуговой деятельности. Учить соотносить свои движения с характером музыки, передающих повадки сказочных героев (Цыпленка, лягушонка, муравья и др.  Учить взаимодействовать друг с другом в постановке. Учить проигрывать знакомые сказки с помощью различных театральных средств (шапочек, масок, бумажных кукол, кукол би-ба-бо).</w:t>
      </w:r>
    </w:p>
    <w:p>
      <w:pPr>
        <w:pStyle w:val="Normal"/>
        <w:spacing w:lineRule="auto" w:line="360"/>
        <w:ind w:firstLine="567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КАЛЕНДАРНО-ТЕМАТИЧЕСКОЕ ПЛАНИРОВАНИЕ</w:t>
      </w:r>
    </w:p>
    <w:p>
      <w:pPr>
        <w:pStyle w:val="Normal"/>
        <w:spacing w:lineRule="auto" w:line="360"/>
        <w:ind w:firstLine="567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 дополнительный класс</w:t>
      </w:r>
    </w:p>
    <w:tbl>
      <w:tblPr>
        <w:tblStyle w:val="TableNormal"/>
        <w:tblW w:w="9639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1"/>
        <w:gridCol w:w="7511"/>
        <w:gridCol w:w="1277"/>
      </w:tblGrid>
      <w:tr>
        <w:trPr>
          <w:trHeight w:val="84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709" w:leader="none"/>
              </w:tabs>
              <w:spacing w:lineRule="auto" w:line="360" w:before="0" w:after="0"/>
              <w:ind w:left="-31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exact" w:line="275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396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Встреча осени.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37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Как звери готовятся к зиме.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37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Здравст</w:t>
            </w:r>
            <w:r>
              <w:rPr>
                <w:kern w:val="0"/>
                <w:sz w:val="24"/>
                <w:szCs w:val="24"/>
                <w:lang w:val="ru-RU" w:bidi="ar-SA"/>
              </w:rPr>
              <w:t>в</w:t>
            </w:r>
            <w:r>
              <w:rPr>
                <w:kern w:val="0"/>
                <w:sz w:val="24"/>
                <w:szCs w:val="24"/>
                <w:lang w:val="en-US" w:bidi="ar-SA"/>
              </w:rPr>
              <w:t>уй, зимушка-зима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</w:t>
            </w:r>
          </w:p>
        </w:tc>
      </w:tr>
      <w:tr>
        <w:trPr>
          <w:trHeight w:val="375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</w:rPr>
            </w:pPr>
            <w:r>
              <w:rPr>
                <w:iCs/>
                <w:kern w:val="0"/>
                <w:sz w:val="24"/>
                <w:szCs w:val="28"/>
                <w:lang w:val="en-US" w:bidi="ar-SA"/>
              </w:rPr>
              <w:t>Зимние забавы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</w:t>
            </w:r>
          </w:p>
        </w:tc>
      </w:tr>
      <w:tr>
        <w:trPr>
          <w:trHeight w:val="41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-5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Мы мамины помощники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</w:tr>
      <w:tr>
        <w:trPr>
          <w:trHeight w:val="416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«Здравствуй, лето!»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</w:tr>
    </w:tbl>
    <w:p>
      <w:pPr>
        <w:pStyle w:val="Normal"/>
        <w:spacing w:lineRule="auto" w:line="360"/>
        <w:ind w:righ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ind w:firstLine="567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 класс</w:t>
      </w:r>
    </w:p>
    <w:tbl>
      <w:tblPr>
        <w:tblStyle w:val="TableNormal"/>
        <w:tblW w:w="9639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1"/>
        <w:gridCol w:w="7511"/>
        <w:gridCol w:w="1277"/>
      </w:tblGrid>
      <w:tr>
        <w:trPr>
          <w:trHeight w:val="84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709" w:leader="none"/>
              </w:tabs>
              <w:spacing w:lineRule="auto" w:line="360" w:before="0" w:after="0"/>
              <w:ind w:left="-31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exact" w:line="275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396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Встреча осени.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37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Как звери готовятся к зиме.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37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Здравст</w:t>
            </w:r>
            <w:r>
              <w:rPr>
                <w:kern w:val="0"/>
                <w:sz w:val="24"/>
                <w:szCs w:val="24"/>
                <w:lang w:val="ru-RU" w:bidi="ar-SA"/>
              </w:rPr>
              <w:t>в</w:t>
            </w:r>
            <w:r>
              <w:rPr>
                <w:kern w:val="0"/>
                <w:sz w:val="24"/>
                <w:szCs w:val="24"/>
                <w:lang w:val="en-US" w:bidi="ar-SA"/>
              </w:rPr>
              <w:t>уй, зимушка-зима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</w:t>
            </w:r>
          </w:p>
        </w:tc>
      </w:tr>
      <w:tr>
        <w:trPr>
          <w:trHeight w:val="375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</w:rPr>
            </w:pPr>
            <w:r>
              <w:rPr>
                <w:iCs/>
                <w:kern w:val="0"/>
                <w:sz w:val="24"/>
                <w:szCs w:val="28"/>
                <w:lang w:val="en-US" w:bidi="ar-SA"/>
              </w:rPr>
              <w:t>Зимние забавы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</w:t>
            </w:r>
          </w:p>
        </w:tc>
      </w:tr>
      <w:tr>
        <w:trPr>
          <w:trHeight w:val="41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-5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Мы мамины помощники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</w:tr>
      <w:tr>
        <w:trPr>
          <w:trHeight w:val="416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«Здравствуй, лето!»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</w:tr>
    </w:tbl>
    <w:p>
      <w:pPr>
        <w:pStyle w:val="Normal"/>
        <w:spacing w:lineRule="auto" w:line="360"/>
        <w:ind w:righ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ind w:firstLine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 класс</w:t>
      </w:r>
    </w:p>
    <w:p>
      <w:pPr>
        <w:pStyle w:val="Normal"/>
        <w:spacing w:lineRule="auto" w:line="360"/>
        <w:ind w:firstLine="567" w:right="284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 направление «Осенние мелодии» 22 ч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284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2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exact" w:line="275" w:before="0" w:after="0"/>
              <w:ind w:right="284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330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2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szCs w:val="24"/>
              </w:rPr>
            </w:pPr>
            <w:r>
              <w:rPr>
                <w:iCs/>
                <w:kern w:val="0"/>
                <w:sz w:val="24"/>
                <w:szCs w:val="24"/>
                <w:lang w:val="en-US" w:bidi="ar-SA"/>
              </w:rPr>
              <w:t>Встреча осени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2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kern w:val="0"/>
                <w:sz w:val="24"/>
                <w:szCs w:val="24"/>
                <w:lang w:val="en-US" w:bidi="ar-SA"/>
              </w:rPr>
              <w:t>Осень в лесу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7</w:t>
            </w:r>
          </w:p>
        </w:tc>
      </w:tr>
      <w:tr>
        <w:trPr>
          <w:trHeight w:val="31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2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kern w:val="0"/>
                <w:sz w:val="24"/>
                <w:szCs w:val="24"/>
                <w:lang w:val="ru-RU" w:bidi="ar-SA"/>
              </w:rPr>
              <w:t>Как звери готовятся к зиме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ind w:firstLine="567" w:right="709"/>
        <w:rPr>
          <w:rFonts w:ascii="Times New Roman" w:hAnsi="Times New Roman" w:cs="Times New Roman"/>
          <w:b/>
          <w:i/>
          <w:i/>
          <w:sz w:val="28"/>
        </w:rPr>
      </w:pPr>
      <w:r>
        <w:rPr>
          <w:rFonts w:cs="Times New Roman" w:ascii="Times New Roman" w:hAnsi="Times New Roman"/>
          <w:b/>
          <w:i/>
          <w:sz w:val="28"/>
        </w:rPr>
        <w:t>2 направление «Зимняя музыка» 22 ч</w:t>
      </w:r>
    </w:p>
    <w:tbl>
      <w:tblPr>
        <w:tblStyle w:val="TableNormal"/>
        <w:tblW w:w="9791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1002"/>
        <w:gridCol w:w="7513"/>
        <w:gridCol w:w="1276"/>
      </w:tblGrid>
      <w:tr>
        <w:trPr>
          <w:trHeight w:val="84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exact" w:line="275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</w:t>
            </w:r>
            <w:r>
              <w:rPr>
                <w:kern w:val="0"/>
                <w:sz w:val="24"/>
                <w:szCs w:val="24"/>
                <w:lang w:val="ru-RU" w:bidi="ar-SA"/>
              </w:rPr>
              <w:t>о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</w:p>
        </w:tc>
      </w:tr>
      <w:tr>
        <w:trPr>
          <w:trHeight w:val="38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bidi="ar-SA"/>
              </w:rPr>
              <w:t>Здравствуй, зимушка-зима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39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Проводы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Елочки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</w:tr>
      <w:tr>
        <w:trPr>
          <w:trHeight w:val="38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8"/>
                <w:lang w:val="en-US" w:bidi="ar-SA"/>
              </w:rPr>
              <w:t>Зимние забавы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3 направление «Весенние мелодии» 16 ч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419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Мы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мамины помощники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Домашние животные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4 направление «Летняя музыка» 8 ч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4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«Здравствуй, лето!»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ind w:firstLine="567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 класс</w:t>
      </w:r>
    </w:p>
    <w:p>
      <w:pPr>
        <w:pStyle w:val="Normal"/>
        <w:spacing w:lineRule="auto" w:line="360"/>
        <w:ind w:firstLine="567" w:right="709"/>
        <w:rPr>
          <w:rFonts w:ascii="Times New Roman" w:hAnsi="Times New Roman" w:cs="Times New Roman"/>
          <w:b/>
          <w:i/>
          <w:i/>
          <w:sz w:val="32"/>
          <w:szCs w:val="28"/>
        </w:rPr>
      </w:pPr>
      <w:r>
        <w:rPr>
          <w:rFonts w:cs="Times New Roman" w:ascii="Times New Roman" w:hAnsi="Times New Roman"/>
          <w:b/>
          <w:i/>
          <w:sz w:val="28"/>
        </w:rPr>
        <w:t>1 направление «Осенние</w:t>
      </w:r>
      <w:r>
        <w:rPr>
          <w:rFonts w:cs="Times New Roman" w:ascii="Times New Roman" w:hAnsi="Times New Roman"/>
          <w:b/>
          <w:i/>
          <w:spacing w:val="-2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мелодии»</w:t>
      </w:r>
      <w:r>
        <w:rPr>
          <w:rFonts w:cs="Times New Roman" w:ascii="Times New Roman" w:hAnsi="Times New Roman"/>
          <w:b/>
          <w:i/>
          <w:spacing w:val="2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(1-3</w:t>
      </w:r>
      <w:r>
        <w:rPr>
          <w:rFonts w:cs="Times New Roman" w:ascii="Times New Roman" w:hAnsi="Times New Roman"/>
          <w:b/>
          <w:i/>
          <w:spacing w:val="-6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модуль)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437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142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Встреча</w:t>
            </w:r>
            <w:r>
              <w:rPr>
                <w:kern w:val="0"/>
                <w:sz w:val="24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осени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5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709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Осень</w:t>
            </w:r>
            <w:r>
              <w:rPr>
                <w:kern w:val="0"/>
                <w:sz w:val="24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spacing w:val="-57"/>
                <w:kern w:val="0"/>
                <w:sz w:val="24"/>
                <w:szCs w:val="22"/>
                <w:lang w:val="ru-RU" w:bidi="ar-SA"/>
              </w:rPr>
              <w:t xml:space="preserve">                    </w:t>
            </w:r>
            <w:r>
              <w:rPr>
                <w:kern w:val="0"/>
                <w:sz w:val="24"/>
                <w:szCs w:val="22"/>
                <w:lang w:val="en-US" w:bidi="ar-SA"/>
              </w:rPr>
              <w:t>городе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</w:tr>
      <w:tr>
        <w:trPr>
          <w:trHeight w:val="42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709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Осень</w:t>
            </w:r>
            <w:r>
              <w:rPr>
                <w:spacing w:val="-2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в лесу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2 направление «Зимняя музыка» (4-6 модуль)</w:t>
      </w:r>
    </w:p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</w:t>
            </w:r>
            <w:r>
              <w:rPr>
                <w:kern w:val="0"/>
                <w:sz w:val="24"/>
                <w:szCs w:val="24"/>
                <w:lang w:val="ru-RU" w:bidi="ar-SA"/>
              </w:rPr>
              <w:t>о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</w:p>
        </w:tc>
      </w:tr>
      <w:tr>
        <w:trPr>
          <w:trHeight w:val="400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Здравствуй,</w:t>
            </w:r>
            <w:r>
              <w:rPr>
                <w:spacing w:val="1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зимушка-зима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533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Проводы Елочки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413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Зимние</w:t>
            </w:r>
            <w:r>
              <w:rPr>
                <w:spacing w:val="-1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забавы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6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b/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Мамин</w:t>
            </w:r>
            <w:r>
              <w:rPr>
                <w:spacing w:val="-1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день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Домашние</w:t>
            </w:r>
            <w:r>
              <w:rPr>
                <w:spacing w:val="-2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животные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3 направление «Весенние мелодии» 16 ч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419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Мы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мамины помощники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Домашние животные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 направление «Летняя музыка» (9 модуль)</w:t>
      </w:r>
    </w:p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</w:t>
            </w:r>
            <w:r>
              <w:rPr>
                <w:kern w:val="0"/>
                <w:sz w:val="24"/>
                <w:szCs w:val="24"/>
                <w:lang w:val="ru-RU" w:bidi="ar-SA"/>
              </w:rPr>
              <w:t>о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</w:p>
        </w:tc>
      </w:tr>
      <w:tr>
        <w:trPr>
          <w:trHeight w:val="419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«Здравствуй, лето!»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BodyText"/>
        <w:ind w:firstLine="567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ind w:firstLine="567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>
      <w:pPr>
        <w:pStyle w:val="Normal"/>
        <w:spacing w:lineRule="auto" w:line="360"/>
        <w:ind w:firstLine="567" w:right="709"/>
        <w:rPr>
          <w:rFonts w:ascii="Times New Roman" w:hAnsi="Times New Roman" w:cs="Times New Roman"/>
          <w:b/>
          <w:i/>
          <w:i/>
          <w:sz w:val="32"/>
          <w:szCs w:val="28"/>
        </w:rPr>
      </w:pPr>
      <w:r>
        <w:rPr>
          <w:rFonts w:cs="Times New Roman" w:ascii="Times New Roman" w:hAnsi="Times New Roman"/>
          <w:b/>
          <w:i/>
          <w:sz w:val="28"/>
        </w:rPr>
        <w:t>1 направление «Осенние</w:t>
      </w:r>
      <w:r>
        <w:rPr>
          <w:rFonts w:cs="Times New Roman" w:ascii="Times New Roman" w:hAnsi="Times New Roman"/>
          <w:b/>
          <w:i/>
          <w:spacing w:val="-2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мелодии»</w:t>
      </w:r>
      <w:r>
        <w:rPr>
          <w:rFonts w:cs="Times New Roman" w:ascii="Times New Roman" w:hAnsi="Times New Roman"/>
          <w:b/>
          <w:i/>
          <w:spacing w:val="2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(1-3</w:t>
      </w:r>
      <w:r>
        <w:rPr>
          <w:rFonts w:cs="Times New Roman" w:ascii="Times New Roman" w:hAnsi="Times New Roman"/>
          <w:b/>
          <w:i/>
          <w:spacing w:val="-6"/>
          <w:sz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</w:rPr>
        <w:t>модуль)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435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856" w:leader="none"/>
              </w:tabs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306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856" w:leader="none"/>
              </w:tabs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142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Встреча</w:t>
            </w:r>
            <w:r>
              <w:rPr>
                <w:kern w:val="0"/>
                <w:sz w:val="24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осени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53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856" w:leader="none"/>
              </w:tabs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709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Осень</w:t>
            </w:r>
            <w:r>
              <w:rPr>
                <w:kern w:val="0"/>
                <w:sz w:val="24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spacing w:val="-57"/>
                <w:kern w:val="0"/>
                <w:sz w:val="24"/>
                <w:szCs w:val="22"/>
                <w:lang w:val="ru-RU" w:bidi="ar-SA"/>
              </w:rPr>
              <w:t xml:space="preserve">                    </w:t>
            </w:r>
            <w:r>
              <w:rPr>
                <w:kern w:val="0"/>
                <w:sz w:val="24"/>
                <w:szCs w:val="22"/>
                <w:lang w:val="en-US" w:bidi="ar-SA"/>
              </w:rPr>
              <w:t>городе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</w:tr>
      <w:tr>
        <w:trPr>
          <w:trHeight w:val="403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856" w:leader="none"/>
              </w:tabs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70" w:leader="none"/>
                <w:tab w:val="left" w:pos="1568" w:leader="none"/>
              </w:tabs>
              <w:spacing w:lineRule="exact" w:line="273" w:before="0" w:after="0"/>
              <w:ind w:right="709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Осень</w:t>
            </w:r>
            <w:r>
              <w:rPr>
                <w:spacing w:val="-2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в лесу</w:t>
            </w:r>
            <w:r>
              <w:rPr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2 направление «Зимняя музыка» (4-6 модуль)</w:t>
      </w:r>
    </w:p>
    <w:p>
      <w:pPr>
        <w:pStyle w:val="BodyText"/>
        <w:ind w:firstLine="567" w:right="709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</w:t>
            </w:r>
            <w:r>
              <w:rPr>
                <w:kern w:val="0"/>
                <w:sz w:val="24"/>
                <w:szCs w:val="24"/>
                <w:lang w:val="ru-RU" w:bidi="ar-SA"/>
              </w:rPr>
              <w:t>о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</w:p>
        </w:tc>
      </w:tr>
      <w:tr>
        <w:trPr>
          <w:trHeight w:val="29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Здравствуй,</w:t>
            </w:r>
            <w:r>
              <w:rPr>
                <w:spacing w:val="1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зимушка-зима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3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Проводы Елочки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42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bidi="ar-SA"/>
              </w:rPr>
              <w:t>Зимние</w:t>
            </w:r>
            <w:r>
              <w:rPr>
                <w:spacing w:val="-1"/>
                <w:kern w:val="0"/>
                <w:sz w:val="24"/>
                <w:szCs w:val="22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en-US" w:bidi="ar-SA"/>
              </w:rPr>
              <w:t>забавы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6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Мамин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день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1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Домашние</w:t>
            </w: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животные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3 направление «Весенние мелодии» 16 ч</w:t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часов</w:t>
            </w:r>
          </w:p>
        </w:tc>
      </w:tr>
      <w:tr>
        <w:trPr>
          <w:trHeight w:val="419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Мы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мамины помощники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412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360" w:before="0" w:after="200"/>
              <w:ind w:right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  <w:lang w:val="en-US" w:bidi="ar-SA"/>
              </w:rPr>
              <w:t>Домашние животные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  <w:sz w:val="28"/>
        </w:rPr>
      </w:pPr>
      <w:r>
        <w:rPr>
          <w:b/>
          <w:i/>
          <w:sz w:val="28"/>
        </w:rPr>
        <w:t>4 направление «Летняя музыка» (9 модуль)</w:t>
      </w:r>
    </w:p>
    <w:p>
      <w:pPr>
        <w:pStyle w:val="BodyText"/>
        <w:ind w:firstLine="567" w:right="709"/>
        <w:jc w:val="both"/>
        <w:rPr>
          <w:b/>
          <w:i/>
          <w:i/>
        </w:rPr>
      </w:pPr>
      <w:r>
        <w:rPr>
          <w:b/>
          <w:i/>
        </w:rPr>
      </w:r>
    </w:p>
    <w:tbl>
      <w:tblPr>
        <w:tblStyle w:val="TableNormal"/>
        <w:tblW w:w="9786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8"/>
        <w:gridCol w:w="7511"/>
        <w:gridCol w:w="1277"/>
      </w:tblGrid>
      <w:tr>
        <w:trPr>
          <w:trHeight w:val="848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№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Название модуля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Коли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честв</w:t>
            </w:r>
            <w:r>
              <w:rPr>
                <w:spacing w:val="-5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</w:p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</w:t>
            </w:r>
            <w:r>
              <w:rPr>
                <w:kern w:val="0"/>
                <w:sz w:val="24"/>
                <w:szCs w:val="24"/>
                <w:lang w:val="ru-RU" w:bidi="ar-SA"/>
              </w:rPr>
              <w:t>о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</w:p>
        </w:tc>
      </w:tr>
      <w:tr>
        <w:trPr>
          <w:trHeight w:val="423" w:hRule="atLeast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ind w:right="137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«Здравствуй, лето!»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</w:tbl>
    <w:p>
      <w:pPr>
        <w:pStyle w:val="BodyText"/>
        <w:ind w:firstLine="567" w:right="709"/>
        <w:jc w:val="both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lineRule="auto" w:line="360" w:before="4" w:after="0"/>
        <w:ind w:right="709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spacing w:lineRule="auto" w:line="360" w:before="4" w:after="0"/>
        <w:ind w:right="709"/>
        <w:jc w:val="center"/>
        <w:rPr>
          <w:b/>
          <w:sz w:val="28"/>
        </w:rPr>
      </w:pPr>
      <w:r>
        <w:rPr>
          <w:b/>
          <w:sz w:val="28"/>
        </w:rPr>
        <w:t>Материально-техническое обеспечение</w:t>
      </w:r>
    </w:p>
    <w:p>
      <w:pPr>
        <w:pStyle w:val="BodyText"/>
        <w:spacing w:lineRule="auto" w:line="360"/>
        <w:ind w:right="709"/>
        <w:rPr>
          <w:spacing w:val="1"/>
          <w:sz w:val="28"/>
        </w:rPr>
      </w:pPr>
      <w:r>
        <w:rPr>
          <w:sz w:val="28"/>
        </w:rPr>
        <w:t>- звучащие игрушки с механическим заводом</w:t>
      </w:r>
      <w:r>
        <w:rPr>
          <w:spacing w:val="1"/>
          <w:sz w:val="28"/>
        </w:rPr>
        <w:t xml:space="preserve"> </w:t>
      </w:r>
    </w:p>
    <w:p>
      <w:pPr>
        <w:pStyle w:val="BodyText"/>
        <w:spacing w:lineRule="auto" w:line="360"/>
        <w:ind w:right="709"/>
        <w:rPr>
          <w:spacing w:val="-57"/>
          <w:sz w:val="28"/>
        </w:rPr>
      </w:pPr>
      <w:r>
        <w:rPr>
          <w:sz w:val="28"/>
        </w:rPr>
        <w:t>- звучащие игрушки с кнопочным включением</w:t>
      </w:r>
      <w:r>
        <w:rPr>
          <w:spacing w:val="-57"/>
          <w:sz w:val="28"/>
        </w:rPr>
        <w:t xml:space="preserve"> 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бубны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синтезатор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детский</w:t>
      </w:r>
    </w:p>
    <w:p>
      <w:pPr>
        <w:pStyle w:val="BodyText"/>
        <w:spacing w:lineRule="auto" w:line="360"/>
        <w:ind w:right="709"/>
        <w:rPr>
          <w:spacing w:val="-58"/>
          <w:sz w:val="28"/>
        </w:rPr>
      </w:pPr>
      <w:r>
        <w:rPr>
          <w:sz w:val="28"/>
        </w:rPr>
        <w:t>- игрушечный детский металлофон</w:t>
      </w:r>
      <w:r>
        <w:rPr>
          <w:spacing w:val="-58"/>
          <w:sz w:val="28"/>
        </w:rPr>
        <w:t xml:space="preserve"> 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 xml:space="preserve">- барабан 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маракасы</w:t>
      </w:r>
    </w:p>
    <w:p>
      <w:pPr>
        <w:pStyle w:val="BodyText"/>
        <w:spacing w:lineRule="auto" w:line="360"/>
        <w:ind w:right="709"/>
        <w:rPr>
          <w:spacing w:val="1"/>
          <w:sz w:val="28"/>
        </w:rPr>
      </w:pPr>
      <w:r>
        <w:rPr>
          <w:sz w:val="28"/>
        </w:rPr>
        <w:t>- молоток музыкальный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музыкальный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треугольник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колокольчик Валдайский полированный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ложки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деревянные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дидактические карточки «Музыкальные инструменты»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карточки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Домана</w:t>
      </w:r>
      <w:r>
        <w:rPr>
          <w:spacing w:val="2"/>
          <w:sz w:val="28"/>
        </w:rPr>
        <w:t xml:space="preserve"> </w:t>
      </w:r>
      <w:r>
        <w:rPr>
          <w:sz w:val="28"/>
        </w:rPr>
        <w:t>«Музыкальные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инструменты»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говорящий электронный плакат «Музыкальные инструменты»</w:t>
      </w:r>
      <w:r>
        <w:rPr>
          <w:spacing w:val="-57"/>
          <w:sz w:val="28"/>
        </w:rPr>
        <w:t xml:space="preserve"> 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демонстрационные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"Композиторы":</w:t>
      </w:r>
    </w:p>
    <w:p>
      <w:pPr>
        <w:pStyle w:val="BodyText"/>
        <w:spacing w:lineRule="auto" w:line="360"/>
        <w:ind w:right="709"/>
        <w:rPr>
          <w:spacing w:val="1"/>
          <w:sz w:val="28"/>
        </w:rPr>
      </w:pPr>
      <w:r>
        <w:rPr>
          <w:sz w:val="28"/>
        </w:rPr>
        <w:t>- дорожки с различным покрытием</w:t>
      </w:r>
      <w:r>
        <w:rPr>
          <w:spacing w:val="1"/>
          <w:sz w:val="28"/>
        </w:rPr>
        <w:t xml:space="preserve"> </w:t>
      </w:r>
    </w:p>
    <w:p>
      <w:pPr>
        <w:pStyle w:val="BodyText"/>
        <w:spacing w:lineRule="auto" w:line="360"/>
        <w:ind w:right="709"/>
        <w:rPr>
          <w:sz w:val="28"/>
        </w:rPr>
      </w:pPr>
      <w:r>
        <w:rPr>
          <w:sz w:val="28"/>
        </w:rPr>
        <w:t>- конструкторы</w:t>
      </w:r>
      <w:r>
        <w:rPr>
          <w:spacing w:val="-5"/>
          <w:sz w:val="28"/>
        </w:rPr>
        <w:t xml:space="preserve"> </w:t>
      </w:r>
      <w:r>
        <w:rPr>
          <w:sz w:val="28"/>
        </w:rPr>
        <w:t>деревянные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пластмассовые</w:t>
      </w:r>
    </w:p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ind w:firstLine="567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Bookman Old Style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swiss"/>
    <w:pitch w:val="variable"/>
  </w:font>
  <w:font w:name="NewtonCSanPin">
    <w:charset w:val="01"/>
    <w:family w:val="roman"/>
    <w:pitch w:val="variable"/>
  </w:font>
  <w:font w:name="NewBaskervilleExpOdC">
    <w:charset w:val="01"/>
    <w:family w:val="roman"/>
    <w:pitch w:val="variable"/>
  </w:font>
  <w:font w:name="PragmaticaC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34" w:hanging="140"/>
      </w:pPr>
      <w:rPr>
        <w:rFonts w:ascii="Symbol" w:hAnsi="Symbol" w:cs="Symbol" w:hint="default"/>
        <w:sz w:val="24"/>
        <w:szCs w:val="24"/>
        <w:w w:val="99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2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9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5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1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6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53a3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0d53a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32"/>
      <w:szCs w:val="24"/>
    </w:rPr>
  </w:style>
  <w:style w:type="paragraph" w:styleId="Heading2">
    <w:name w:val="Heading 2"/>
    <w:basedOn w:val="Normal"/>
    <w:next w:val="Normal"/>
    <w:link w:val="2"/>
    <w:uiPriority w:val="99"/>
    <w:qFormat/>
    <w:rsid w:val="000d53a3"/>
    <w:pPr>
      <w:keepNext w:val="true"/>
      <w:spacing w:lineRule="auto" w:line="240" w:before="0" w:after="0"/>
      <w:ind w:left="420"/>
      <w:outlineLvl w:val="1"/>
    </w:pPr>
    <w:rPr>
      <w:rFonts w:ascii="Times New Roman" w:hAnsi="Times New Roman" w:eastAsia="Times New Roman" w:cs="Times New Roman"/>
      <w:b/>
      <w:bCs/>
      <w:sz w:val="32"/>
      <w:szCs w:val="24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0d53a3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b/>
      <w:bCs/>
      <w:color w:val="4F81BD"/>
      <w:lang w:eastAsia="en-US"/>
    </w:rPr>
  </w:style>
  <w:style w:type="paragraph" w:styleId="Heading4">
    <w:name w:val="Heading 4"/>
    <w:basedOn w:val="Normal"/>
    <w:next w:val="Normal"/>
    <w:link w:val="4"/>
    <w:uiPriority w:val="99"/>
    <w:unhideWhenUsed/>
    <w:qFormat/>
    <w:rsid w:val="000d53a3"/>
    <w:pPr>
      <w:keepNext w:val="true"/>
      <w:keepLines/>
      <w:spacing w:lineRule="auto" w:line="259" w:before="40" w:after="0"/>
      <w:outlineLvl w:val="3"/>
    </w:pPr>
    <w:rPr>
      <w:rFonts w:ascii="Cambria" w:hAnsi="Cambria" w:eastAsia="Times New Roman" w:cs="Times New Roman"/>
      <w:i/>
      <w:iCs/>
      <w:color w:val="365F91"/>
    </w:rPr>
  </w:style>
  <w:style w:type="paragraph" w:styleId="Heading5">
    <w:name w:val="Heading 5"/>
    <w:basedOn w:val="Normal"/>
    <w:next w:val="Normal"/>
    <w:link w:val="5"/>
    <w:uiPriority w:val="9"/>
    <w:unhideWhenUsed/>
    <w:qFormat/>
    <w:rsid w:val="000d53a3"/>
    <w:pPr>
      <w:spacing w:before="240" w:after="60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link w:val="6"/>
    <w:uiPriority w:val="99"/>
    <w:qFormat/>
    <w:rsid w:val="000d53a3"/>
    <w:pPr>
      <w:spacing w:lineRule="auto" w:line="240" w:beforeAutospacing="1" w:afterAutospacing="1"/>
      <w:outlineLvl w:val="5"/>
    </w:pPr>
    <w:rPr>
      <w:rFonts w:ascii="Times New Roman" w:hAnsi="Times New Roman" w:eastAsia="Times New Roman" w:cs="Times New Roman"/>
      <w:b/>
      <w:bCs/>
      <w:sz w:val="15"/>
      <w:szCs w:val="1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9"/>
    <w:qFormat/>
    <w:rsid w:val="000d53a3"/>
    <w:rPr>
      <w:rFonts w:ascii="Times New Roman" w:hAnsi="Times New Roman" w:eastAsia="Times New Roman" w:cs="Times New Roman"/>
      <w:b/>
      <w:bCs/>
      <w:sz w:val="32"/>
      <w:szCs w:val="24"/>
      <w:lang w:eastAsia="ru-RU"/>
    </w:rPr>
  </w:style>
  <w:style w:type="character" w:styleId="2" w:customStyle="1">
    <w:name w:val="Заголовок 2 Знак"/>
    <w:basedOn w:val="DefaultParagraphFont"/>
    <w:uiPriority w:val="99"/>
    <w:qFormat/>
    <w:rsid w:val="000d53a3"/>
    <w:rPr>
      <w:rFonts w:ascii="Times New Roman" w:hAnsi="Times New Roman" w:eastAsia="Times New Roman" w:cs="Times New Roman"/>
      <w:b/>
      <w:bCs/>
      <w:sz w:val="32"/>
      <w:szCs w:val="24"/>
      <w:lang w:eastAsia="ru-RU"/>
    </w:rPr>
  </w:style>
  <w:style w:type="character" w:styleId="3" w:customStyle="1">
    <w:name w:val="Заголовок 3 Знак"/>
    <w:basedOn w:val="DefaultParagraphFont"/>
    <w:uiPriority w:val="9"/>
    <w:qFormat/>
    <w:rsid w:val="000d53a3"/>
    <w:rPr>
      <w:rFonts w:ascii="Cambria" w:hAnsi="Cambria" w:eastAsia="Times New Roman" w:cs="Times New Roman"/>
      <w:b/>
      <w:bCs/>
      <w:color w:val="4F81BD"/>
    </w:rPr>
  </w:style>
  <w:style w:type="character" w:styleId="4" w:customStyle="1">
    <w:name w:val="Заголовок 4 Знак"/>
    <w:basedOn w:val="DefaultParagraphFont"/>
    <w:uiPriority w:val="99"/>
    <w:qFormat/>
    <w:rsid w:val="000d53a3"/>
    <w:rPr>
      <w:rFonts w:ascii="Cambria" w:hAnsi="Cambria" w:eastAsia="Times New Roman" w:cs="Times New Roman"/>
      <w:i/>
      <w:iCs/>
      <w:color w:val="365F91"/>
      <w:lang w:eastAsia="ru-RU"/>
    </w:rPr>
  </w:style>
  <w:style w:type="character" w:styleId="5" w:customStyle="1">
    <w:name w:val="Заголовок 5 Знак"/>
    <w:basedOn w:val="DefaultParagraphFont"/>
    <w:uiPriority w:val="9"/>
    <w:qFormat/>
    <w:rsid w:val="000d53a3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styleId="6" w:customStyle="1">
    <w:name w:val="Заголовок 6 Знак"/>
    <w:basedOn w:val="DefaultParagraphFont"/>
    <w:uiPriority w:val="99"/>
    <w:qFormat/>
    <w:rsid w:val="000d53a3"/>
    <w:rPr>
      <w:rFonts w:ascii="Times New Roman" w:hAnsi="Times New Roman" w:eastAsia="Times New Roman" w:cs="Times New Roman"/>
      <w:b/>
      <w:bCs/>
      <w:sz w:val="15"/>
      <w:szCs w:val="15"/>
      <w:lang w:eastAsia="ru-RU"/>
    </w:rPr>
  </w:style>
  <w:style w:type="character" w:styleId="Style8" w:customStyle="1">
    <w:name w:val="Основной текст Знак"/>
    <w:basedOn w:val="DefaultParagraphFont"/>
    <w:uiPriority w:val="1"/>
    <w:qFormat/>
    <w:rsid w:val="000d53a3"/>
    <w:rPr>
      <w:rFonts w:ascii="Times New Roman" w:hAnsi="Times New Roman" w:eastAsia="Times New Roman" w:cs="Times New Roman"/>
      <w:sz w:val="24"/>
      <w:szCs w:val="24"/>
    </w:rPr>
  </w:style>
  <w:style w:type="character" w:styleId="Style9" w:customStyle="1">
    <w:name w:val="Абзац списка Знак"/>
    <w:link w:val="ListParagraph"/>
    <w:uiPriority w:val="1"/>
    <w:qFormat/>
    <w:locked/>
    <w:rsid w:val="000d53a3"/>
    <w:rPr>
      <w:rFonts w:ascii="Times New Roman" w:hAnsi="Times New Roman" w:eastAsia="Times New Roman" w:cs="Times New Roman"/>
    </w:rPr>
  </w:style>
  <w:style w:type="character" w:styleId="C9" w:customStyle="1">
    <w:name w:val="c9"/>
    <w:qFormat/>
    <w:rsid w:val="000d53a3"/>
    <w:rPr>
      <w:rFonts w:ascii="Times New Roman" w:hAnsi="Times New Roman" w:cs="Times New Roman"/>
    </w:rPr>
  </w:style>
  <w:style w:type="character" w:styleId="Style10" w:customStyle="1">
    <w:name w:val="Текст выноски Знак"/>
    <w:basedOn w:val="DefaultParagraphFont"/>
    <w:link w:val="BalloonText"/>
    <w:uiPriority w:val="99"/>
    <w:qFormat/>
    <w:rsid w:val="000d53a3"/>
    <w:rPr>
      <w:rFonts w:ascii="Tahoma" w:hAnsi="Tahoma" w:eastAsia="Times New Roman" w:cs="Tahoma"/>
      <w:sz w:val="16"/>
      <w:szCs w:val="16"/>
    </w:rPr>
  </w:style>
  <w:style w:type="character" w:styleId="Style11" w:customStyle="1">
    <w:name w:val="Верхний колонтитул Знак"/>
    <w:basedOn w:val="DefaultParagraphFont"/>
    <w:link w:val="118"/>
    <w:semiHidden/>
    <w:qFormat/>
    <w:rsid w:val="000d53a3"/>
    <w:rPr/>
  </w:style>
  <w:style w:type="character" w:styleId="Style12" w:customStyle="1">
    <w:name w:val="Нижний колонтитул Знак"/>
    <w:basedOn w:val="DefaultParagraphFont"/>
    <w:link w:val="119"/>
    <w:uiPriority w:val="99"/>
    <w:qFormat/>
    <w:rsid w:val="000d53a3"/>
    <w:rPr/>
  </w:style>
  <w:style w:type="character" w:styleId="Pagenumber">
    <w:name w:val="page number"/>
    <w:basedOn w:val="DefaultParagraphFont"/>
    <w:uiPriority w:val="99"/>
    <w:semiHidden/>
    <w:qFormat/>
    <w:rsid w:val="000d53a3"/>
    <w:rPr/>
  </w:style>
  <w:style w:type="character" w:styleId="Style13" w:customStyle="1">
    <w:name w:val="Заголовок Знак"/>
    <w:basedOn w:val="DefaultParagraphFont"/>
    <w:uiPriority w:val="1"/>
    <w:qFormat/>
    <w:rsid w:val="000d53a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Style14" w:customStyle="1">
    <w:name w:val="Без интервала Знак"/>
    <w:basedOn w:val="DefaultParagraphFont"/>
    <w:link w:val="NoSpacing"/>
    <w:uiPriority w:val="1"/>
    <w:qFormat/>
    <w:rsid w:val="000d53a3"/>
    <w:rPr>
      <w:rFonts w:ascii="Calibri" w:hAnsi="Calibri" w:eastAsia="Times New Roman" w:cs="Times New Roman"/>
      <w:lang w:eastAsia="ru-RU"/>
    </w:rPr>
  </w:style>
  <w:style w:type="character" w:styleId="Style15" w:customStyle="1">
    <w:name w:val="Текст сноски Знак"/>
    <w:basedOn w:val="DefaultParagraphFont"/>
    <w:link w:val="123"/>
    <w:uiPriority w:val="99"/>
    <w:semiHidden/>
    <w:qFormat/>
    <w:rsid w:val="000d53a3"/>
    <w:rPr>
      <w:sz w:val="20"/>
      <w:szCs w:val="20"/>
    </w:rPr>
  </w:style>
  <w:style w:type="character" w:styleId="Style16" w:customStyle="1">
    <w:name w:val="Символ сноски"/>
    <w:qFormat/>
    <w:rsid w:val="000d53a3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31" w:customStyle="1">
    <w:name w:val="Заголовок 3 Знак1"/>
    <w:basedOn w:val="DefaultParagraphFont"/>
    <w:uiPriority w:val="9"/>
    <w:semiHidden/>
    <w:qFormat/>
    <w:rsid w:val="000d53a3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11" w:customStyle="1">
    <w:name w:val="Верхний колонтитул Знак1"/>
    <w:basedOn w:val="DefaultParagraphFont"/>
    <w:uiPriority w:val="99"/>
    <w:qFormat/>
    <w:rsid w:val="000d53a3"/>
    <w:rPr/>
  </w:style>
  <w:style w:type="character" w:styleId="12" w:customStyle="1">
    <w:name w:val="Нижний колонтитул Знак1"/>
    <w:basedOn w:val="DefaultParagraphFont"/>
    <w:uiPriority w:val="99"/>
    <w:qFormat/>
    <w:rsid w:val="000d53a3"/>
    <w:rPr/>
  </w:style>
  <w:style w:type="character" w:styleId="13" w:customStyle="1">
    <w:name w:val="Текст выноски Знак1"/>
    <w:basedOn w:val="DefaultParagraphFont"/>
    <w:uiPriority w:val="99"/>
    <w:semiHidden/>
    <w:qFormat/>
    <w:rsid w:val="000d53a3"/>
    <w:rPr>
      <w:rFonts w:ascii="Segoe UI" w:hAnsi="Segoe UI" w:cs="Segoe UI"/>
      <w:sz w:val="18"/>
      <w:szCs w:val="18"/>
    </w:rPr>
  </w:style>
  <w:style w:type="character" w:styleId="14" w:customStyle="1">
    <w:name w:val="Текст сноски Знак1"/>
    <w:basedOn w:val="DefaultParagraphFont"/>
    <w:uiPriority w:val="99"/>
    <w:qFormat/>
    <w:rsid w:val="000d53a3"/>
    <w:rPr>
      <w:sz w:val="20"/>
      <w:szCs w:val="20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0d53a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Основной текст_"/>
    <w:basedOn w:val="DefaultParagraphFont"/>
    <w:link w:val="91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27" w:customStyle="1">
    <w:name w:val="Основной текст27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29" w:customStyle="1">
    <w:name w:val="Основной текст29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Style18" w:customStyle="1">
    <w:name w:val="Основной текст + Курсив"/>
    <w:basedOn w:val="Style17"/>
    <w:qFormat/>
    <w:rsid w:val="000d53a3"/>
    <w:rPr>
      <w:rFonts w:ascii="Bookman Old Style" w:hAnsi="Bookman Old Style" w:eastAsia="Bookman Old Style" w:cs="Bookman Old Style"/>
      <w:i/>
      <w:iCs/>
      <w:sz w:val="19"/>
      <w:szCs w:val="19"/>
      <w:shd w:fill="FFFFFF" w:val="clear"/>
    </w:rPr>
  </w:style>
  <w:style w:type="character" w:styleId="30" w:customStyle="1">
    <w:name w:val="Основной текст30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33" w:customStyle="1">
    <w:name w:val="Основной текст33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41" w:customStyle="1">
    <w:name w:val="Заголовок №4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4" w:customStyle="1">
    <w:name w:val="Основной текст34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35" w:customStyle="1">
    <w:name w:val="Основной текст35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Style19" w:customStyle="1">
    <w:name w:val="Основной текст + Полужирный"/>
    <w:basedOn w:val="Style17"/>
    <w:qFormat/>
    <w:rsid w:val="000d53a3"/>
    <w:rPr>
      <w:rFonts w:ascii="Bookman Old Style" w:hAnsi="Bookman Old Style" w:eastAsia="Bookman Old Style" w:cs="Bookman Old Style"/>
      <w:b/>
      <w:bCs/>
      <w:sz w:val="19"/>
      <w:szCs w:val="19"/>
      <w:shd w:fill="FFFFFF" w:val="clear"/>
    </w:rPr>
  </w:style>
  <w:style w:type="character" w:styleId="36" w:customStyle="1">
    <w:name w:val="Основной текст36"/>
    <w:basedOn w:val="Style17"/>
    <w:qFormat/>
    <w:rsid w:val="000d53a3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15" w:customStyle="1">
    <w:name w:val="Основной текст1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32" w:customStyle="1">
    <w:name w:val="Заголовок №3_"/>
    <w:basedOn w:val="DefaultParagraphFont"/>
    <w:link w:val="320"/>
    <w:qFormat/>
    <w:rsid w:val="000d53a3"/>
    <w:rPr>
      <w:rFonts w:ascii="Arial" w:hAnsi="Arial" w:eastAsia="Arial" w:cs="Arial"/>
      <w:shd w:fill="FFFFFF" w:val="clear"/>
    </w:rPr>
  </w:style>
  <w:style w:type="character" w:styleId="10" w:customStyle="1">
    <w:name w:val="Основной текст (10)"/>
    <w:basedOn w:val="DefaultParagraphFont"/>
    <w:qFormat/>
    <w:rsid w:val="000d53a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111" w:customStyle="1">
    <w:name w:val="Основной текст (11)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112" w:customStyle="1">
    <w:name w:val="Основной текст (11) + Не полужирный"/>
    <w:basedOn w:val="DefaultParagraphFont"/>
    <w:qFormat/>
    <w:rsid w:val="000d53a3"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2pt" w:customStyle="1">
    <w:name w:val="Основной текст + Интервал 2 pt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40"/>
      <w:sz w:val="19"/>
      <w:szCs w:val="19"/>
      <w:shd w:fill="FFFFFF" w:val="clear"/>
    </w:rPr>
  </w:style>
  <w:style w:type="character" w:styleId="37" w:customStyle="1">
    <w:name w:val="Основной текст37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32pt" w:customStyle="1">
    <w:name w:val="Заголовок №3 + Интервал 2 pt"/>
    <w:basedOn w:val="32"/>
    <w:qFormat/>
    <w:rsid w:val="000d53a3"/>
    <w:rPr>
      <w:rFonts w:ascii="Arial" w:hAnsi="Arial" w:eastAsia="Arial" w:cs="Arial"/>
      <w:spacing w:val="50"/>
      <w:shd w:fill="FFFFFF" w:val="clear"/>
    </w:rPr>
  </w:style>
  <w:style w:type="character" w:styleId="38" w:customStyle="1">
    <w:name w:val="Основной текст38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39" w:customStyle="1">
    <w:name w:val="Основной текст39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40" w:customStyle="1">
    <w:name w:val="Основной текст40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411" w:customStyle="1">
    <w:name w:val="Основной текст41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310" w:customStyle="1">
    <w:name w:val="Основной текст (3)"/>
    <w:basedOn w:val="DefaultParagraphFont"/>
    <w:qFormat/>
    <w:rsid w:val="000d53a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49" w:customStyle="1">
    <w:name w:val="Основной текст49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0" w:customStyle="1">
    <w:name w:val="Основной текст50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1" w:customStyle="1">
    <w:name w:val="Основной текст51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2" w:customStyle="1">
    <w:name w:val="Основной текст52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3" w:customStyle="1">
    <w:name w:val="Основной текст53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4" w:customStyle="1">
    <w:name w:val="Основной текст54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5" w:customStyle="1">
    <w:name w:val="Основной текст55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6" w:customStyle="1">
    <w:name w:val="Основной текст56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7" w:customStyle="1">
    <w:name w:val="Основной текст57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8" w:customStyle="1">
    <w:name w:val="Основной текст58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59" w:customStyle="1">
    <w:name w:val="Основной текст59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60" w:customStyle="1">
    <w:name w:val="Основной текст60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61" w:customStyle="1">
    <w:name w:val="Основной текст61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62" w:customStyle="1">
    <w:name w:val="Основной текст62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22" w:customStyle="1">
    <w:name w:val="Заголовок №2 (2)"/>
    <w:basedOn w:val="DefaultParagraphFont"/>
    <w:qFormat/>
    <w:rsid w:val="000d53a3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311" w:customStyle="1">
    <w:name w:val="Основной текст (3)_"/>
    <w:basedOn w:val="DefaultParagraphFont"/>
    <w:qFormat/>
    <w:rsid w:val="000d53a3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6"/>
      <w:szCs w:val="16"/>
    </w:rPr>
  </w:style>
  <w:style w:type="character" w:styleId="1pt" w:customStyle="1">
    <w:name w:val="Основной текст + Интервал 1 pt"/>
    <w:basedOn w:val="Style17"/>
    <w:qFormat/>
    <w:rsid w:val="000d53a3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30"/>
      <w:sz w:val="20"/>
      <w:szCs w:val="20"/>
      <w:shd w:fill="FFFFFF" w:val="clear"/>
    </w:rPr>
  </w:style>
  <w:style w:type="character" w:styleId="Style20" w:customStyle="1">
    <w:name w:val="Сноска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5"/>
      <w:szCs w:val="15"/>
    </w:rPr>
  </w:style>
  <w:style w:type="character" w:styleId="Style21" w:customStyle="1">
    <w:name w:val="Сноска"/>
    <w:basedOn w:val="Style20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5"/>
      <w:szCs w:val="15"/>
    </w:rPr>
  </w:style>
  <w:style w:type="character" w:styleId="312" w:customStyle="1">
    <w:name w:val="Основной текст3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351" w:customStyle="1">
    <w:name w:val="Основной текст (35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361" w:customStyle="1">
    <w:name w:val="Основной текст (36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331" w:customStyle="1">
    <w:name w:val="Заголовок №3 (3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52" w:customStyle="1">
    <w:name w:val="Основной текст (35)"/>
    <w:basedOn w:val="35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121" w:customStyle="1">
    <w:name w:val="Заголовок №1 (2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32"/>
      <w:szCs w:val="32"/>
    </w:rPr>
  </w:style>
  <w:style w:type="character" w:styleId="221" w:customStyle="1">
    <w:name w:val="Заголовок №2 (2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6"/>
      <w:szCs w:val="26"/>
    </w:rPr>
  </w:style>
  <w:style w:type="character" w:styleId="341" w:customStyle="1">
    <w:name w:val="Заголовок №3 (4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89" w:customStyle="1">
    <w:name w:val="Основной текст89"/>
    <w:basedOn w:val="Style17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122" w:customStyle="1">
    <w:name w:val="Заголовок №1 (2)"/>
    <w:basedOn w:val="12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32"/>
      <w:szCs w:val="32"/>
    </w:rPr>
  </w:style>
  <w:style w:type="character" w:styleId="22135pt1pt" w:customStyle="1">
    <w:name w:val="Заголовок №2 (2) + 13;5 pt;Не полужирный;Интервал 1 pt"/>
    <w:basedOn w:val="221"/>
    <w:qFormat/>
    <w:rsid w:val="000d53a3"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spacing w:val="20"/>
      <w:sz w:val="27"/>
      <w:szCs w:val="27"/>
    </w:rPr>
  </w:style>
  <w:style w:type="character" w:styleId="332" w:customStyle="1">
    <w:name w:val="Заголовок №3 (3)"/>
    <w:basedOn w:val="33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33" w:customStyle="1">
    <w:name w:val="Заголовок №3 (3) + Не полужирный"/>
    <w:basedOn w:val="331"/>
    <w:qFormat/>
    <w:rsid w:val="000d53a3"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53" w:customStyle="1">
    <w:name w:val="Основной текст (35) + Не полужирный"/>
    <w:basedOn w:val="351"/>
    <w:qFormat/>
    <w:rsid w:val="000d53a3"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362" w:customStyle="1">
    <w:name w:val="Основной текст (36)"/>
    <w:basedOn w:val="36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371" w:customStyle="1">
    <w:name w:val="Основной текст (37)_"/>
    <w:basedOn w:val="DefaultParagraphFont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72" w:customStyle="1">
    <w:name w:val="Основной текст (37)"/>
    <w:basedOn w:val="37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342" w:customStyle="1">
    <w:name w:val="Заголовок №3 (4)"/>
    <w:basedOn w:val="341"/>
    <w:qFormat/>
    <w:rsid w:val="000d53a3"/>
    <w:rPr>
      <w:rFonts w:ascii="Bookman Old Style" w:hAnsi="Bookman Old Style"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0pt" w:customStyle="1">
    <w:name w:val="Основной текст + Курсив;Интервал 0 pt"/>
    <w:basedOn w:val="Style17"/>
    <w:qFormat/>
    <w:rsid w:val="000d53a3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10"/>
      <w:sz w:val="19"/>
      <w:szCs w:val="19"/>
      <w:shd w:fill="FFFFFF" w:val="clear"/>
    </w:rPr>
  </w:style>
  <w:style w:type="character" w:styleId="Style22" w:customStyle="1">
    <w:name w:val="Основной текст с отступом Знак"/>
    <w:basedOn w:val="DefaultParagraphFont"/>
    <w:link w:val="124"/>
    <w:uiPriority w:val="99"/>
    <w:qFormat/>
    <w:rsid w:val="000d53a3"/>
    <w:rPr/>
  </w:style>
  <w:style w:type="character" w:styleId="313" w:customStyle="1">
    <w:name w:val="Основной текст с отступом 3 Знак"/>
    <w:basedOn w:val="DefaultParagraphFont"/>
    <w:link w:val="3110"/>
    <w:uiPriority w:val="99"/>
    <w:semiHidden/>
    <w:qFormat/>
    <w:rsid w:val="000d53a3"/>
    <w:rPr>
      <w:sz w:val="16"/>
      <w:szCs w:val="16"/>
    </w:rPr>
  </w:style>
  <w:style w:type="character" w:styleId="Hyperlink">
    <w:name w:val="Hyperlink"/>
    <w:uiPriority w:val="99"/>
    <w:unhideWhenUsed/>
    <w:rsid w:val="000d53a3"/>
    <w:rPr>
      <w:color w:val="0000FF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53a3"/>
    <w:rPr>
      <w:sz w:val="16"/>
      <w:szCs w:val="16"/>
    </w:rPr>
  </w:style>
  <w:style w:type="character" w:styleId="Style23" w:customStyle="1">
    <w:name w:val="Текст примечания Знак"/>
    <w:basedOn w:val="DefaultParagraphFont"/>
    <w:link w:val="126"/>
    <w:uiPriority w:val="99"/>
    <w:semiHidden/>
    <w:qFormat/>
    <w:rsid w:val="000d53a3"/>
    <w:rPr>
      <w:sz w:val="20"/>
      <w:szCs w:val="20"/>
    </w:rPr>
  </w:style>
  <w:style w:type="character" w:styleId="Style24" w:customStyle="1">
    <w:name w:val="Тема примечания Знак"/>
    <w:basedOn w:val="Style23"/>
    <w:link w:val="Annotationsubject"/>
    <w:uiPriority w:val="99"/>
    <w:semiHidden/>
    <w:qFormat/>
    <w:rsid w:val="000d53a3"/>
    <w:rPr>
      <w:b/>
      <w:bCs/>
      <w:sz w:val="20"/>
      <w:szCs w:val="20"/>
    </w:rPr>
  </w:style>
  <w:style w:type="character" w:styleId="Style25" w:customStyle="1">
    <w:name w:val="Подзаголовок Знак"/>
    <w:basedOn w:val="DefaultParagraphFont"/>
    <w:uiPriority w:val="11"/>
    <w:qFormat/>
    <w:rsid w:val="000d53a3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16" w:customStyle="1">
    <w:name w:val="Основной текст с отступом Знак1"/>
    <w:basedOn w:val="DefaultParagraphFont"/>
    <w:uiPriority w:val="99"/>
    <w:semiHidden/>
    <w:qFormat/>
    <w:rsid w:val="000d53a3"/>
    <w:rPr/>
  </w:style>
  <w:style w:type="character" w:styleId="314" w:customStyle="1">
    <w:name w:val="Основной текст с отступом 3 Знак1"/>
    <w:basedOn w:val="DefaultParagraphFont"/>
    <w:link w:val="BodyTextIndent3"/>
    <w:uiPriority w:val="99"/>
    <w:semiHidden/>
    <w:qFormat/>
    <w:rsid w:val="000d53a3"/>
    <w:rPr>
      <w:sz w:val="16"/>
      <w:szCs w:val="16"/>
    </w:rPr>
  </w:style>
  <w:style w:type="character" w:styleId="17" w:customStyle="1">
    <w:name w:val="Текст примечания Знак1"/>
    <w:basedOn w:val="DefaultParagraphFont"/>
    <w:link w:val="Annotationtext"/>
    <w:uiPriority w:val="99"/>
    <w:qFormat/>
    <w:rsid w:val="000d53a3"/>
    <w:rPr>
      <w:sz w:val="20"/>
      <w:szCs w:val="20"/>
    </w:rPr>
  </w:style>
  <w:style w:type="character" w:styleId="18" w:customStyle="1">
    <w:name w:val="Тема примечания Знак1"/>
    <w:basedOn w:val="17"/>
    <w:uiPriority w:val="99"/>
    <w:semiHidden/>
    <w:qFormat/>
    <w:rsid w:val="000d53a3"/>
    <w:rPr>
      <w:b/>
      <w:bCs/>
      <w:sz w:val="20"/>
      <w:szCs w:val="20"/>
    </w:rPr>
  </w:style>
  <w:style w:type="character" w:styleId="19" w:customStyle="1">
    <w:name w:val="Подзаголовок Знак1"/>
    <w:basedOn w:val="DefaultParagraphFont"/>
    <w:uiPriority w:val="11"/>
    <w:qFormat/>
    <w:rsid w:val="000d53a3"/>
    <w:rPr>
      <w:rFonts w:eastAsia="" w:eastAsiaTheme="minorEastAsia"/>
      <w:color w:themeColor="text1" w:themeTint="a5" w:val="5A5A5A"/>
      <w:spacing w:val="15"/>
      <w:lang w:eastAsia="ru-RU"/>
    </w:rPr>
  </w:style>
  <w:style w:type="character" w:styleId="315" w:customStyle="1">
    <w:name w:val="Основной текст 3 Знак"/>
    <w:basedOn w:val="DefaultParagraphFont"/>
    <w:link w:val="3111"/>
    <w:uiPriority w:val="99"/>
    <w:qFormat/>
    <w:rsid w:val="000d53a3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qFormat/>
    <w:rsid w:val="000d53a3"/>
    <w:rPr/>
  </w:style>
  <w:style w:type="character" w:styleId="Standard1" w:customStyle="1">
    <w:name w:val="Standard Знак1"/>
    <w:link w:val="Standard"/>
    <w:uiPriority w:val="99"/>
    <w:qFormat/>
    <w:locked/>
    <w:rsid w:val="000d53a3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0d53a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0d53a3"/>
    <w:rPr>
      <w:b/>
      <w:bCs/>
    </w:rPr>
  </w:style>
  <w:style w:type="character" w:styleId="Submenu-table" w:customStyle="1">
    <w:name w:val="submenu-table"/>
    <w:basedOn w:val="DefaultParagraphFont"/>
    <w:qFormat/>
    <w:rsid w:val="000d53a3"/>
    <w:rPr/>
  </w:style>
  <w:style w:type="character" w:styleId="316" w:customStyle="1">
    <w:name w:val="Основной текст 3 Знак1"/>
    <w:basedOn w:val="DefaultParagraphFont"/>
    <w:link w:val="BodyText3"/>
    <w:uiPriority w:val="99"/>
    <w:semiHidden/>
    <w:qFormat/>
    <w:rsid w:val="000d53a3"/>
    <w:rPr>
      <w:sz w:val="16"/>
      <w:szCs w:val="16"/>
    </w:rPr>
  </w:style>
  <w:style w:type="character" w:styleId="Color24" w:customStyle="1">
    <w:name w:val="color_24"/>
    <w:basedOn w:val="DefaultParagraphFont"/>
    <w:uiPriority w:val="99"/>
    <w:qFormat/>
    <w:rsid w:val="000d53a3"/>
    <w:rPr/>
  </w:style>
  <w:style w:type="character" w:styleId="Color2" w:customStyle="1">
    <w:name w:val="color_2"/>
    <w:basedOn w:val="DefaultParagraphFont"/>
    <w:uiPriority w:val="99"/>
    <w:qFormat/>
    <w:rsid w:val="000d53a3"/>
    <w:rPr/>
  </w:style>
  <w:style w:type="character" w:styleId="Fontstyle23" w:customStyle="1">
    <w:name w:val="fontstyle23"/>
    <w:basedOn w:val="DefaultParagraphFont"/>
    <w:uiPriority w:val="99"/>
    <w:qFormat/>
    <w:rsid w:val="000d53a3"/>
    <w:rPr/>
  </w:style>
  <w:style w:type="character" w:styleId="Fontstyle24" w:customStyle="1">
    <w:name w:val="fontstyle24"/>
    <w:basedOn w:val="DefaultParagraphFont"/>
    <w:uiPriority w:val="99"/>
    <w:qFormat/>
    <w:rsid w:val="000d53a3"/>
    <w:rPr/>
  </w:style>
  <w:style w:type="character" w:styleId="C3" w:customStyle="1">
    <w:name w:val="c3"/>
    <w:basedOn w:val="DefaultParagraphFont"/>
    <w:uiPriority w:val="99"/>
    <w:qFormat/>
    <w:rsid w:val="000d53a3"/>
    <w:rPr/>
  </w:style>
  <w:style w:type="character" w:styleId="Emphasis">
    <w:name w:val="Emphasis"/>
    <w:basedOn w:val="DefaultParagraphFont"/>
    <w:uiPriority w:val="20"/>
    <w:qFormat/>
    <w:rsid w:val="000d53a3"/>
    <w:rPr>
      <w:i/>
      <w:iCs/>
    </w:rPr>
  </w:style>
  <w:style w:type="character" w:styleId="C5" w:customStyle="1">
    <w:name w:val="c5"/>
    <w:basedOn w:val="DefaultParagraphFont"/>
    <w:uiPriority w:val="99"/>
    <w:qFormat/>
    <w:rsid w:val="000d53a3"/>
    <w:rPr/>
  </w:style>
  <w:style w:type="character" w:styleId="Zag11" w:customStyle="1">
    <w:name w:val="Zag_11"/>
    <w:uiPriority w:val="99"/>
    <w:qFormat/>
    <w:rsid w:val="000d53a3"/>
    <w:rPr/>
  </w:style>
  <w:style w:type="character" w:styleId="113" w:customStyle="1">
    <w:name w:val="Заголовок 1 Знак1"/>
    <w:basedOn w:val="DefaultParagraphFont"/>
    <w:uiPriority w:val="9"/>
    <w:qFormat/>
    <w:rsid w:val="000d53a3"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211" w:customStyle="1">
    <w:name w:val="Заголовок 2 Знак1"/>
    <w:basedOn w:val="DefaultParagraphFont"/>
    <w:uiPriority w:val="9"/>
    <w:semiHidden/>
    <w:qFormat/>
    <w:rsid w:val="000d53a3"/>
    <w:rPr>
      <w:rFonts w:ascii="Calibri Light" w:hAnsi="Calibri Light" w:eastAsia="Times New Roman" w:cs="Times New Roman"/>
      <w:color w:val="2E74B5"/>
      <w:sz w:val="26"/>
      <w:szCs w:val="26"/>
    </w:rPr>
  </w:style>
  <w:style w:type="character" w:styleId="412" w:customStyle="1">
    <w:name w:val="Заголовок 4 Знак1"/>
    <w:basedOn w:val="DefaultParagraphFont"/>
    <w:uiPriority w:val="9"/>
    <w:semiHidden/>
    <w:qFormat/>
    <w:rsid w:val="000d53a3"/>
    <w:rPr>
      <w:rFonts w:ascii="Calibri Light" w:hAnsi="Calibri Light" w:eastAsia="Times New Roman" w:cs="Times New Roman"/>
      <w:i/>
      <w:iCs/>
      <w:color w:val="2E74B5"/>
    </w:rPr>
  </w:style>
  <w:style w:type="character" w:styleId="Ritreferenceauthors" w:customStyle="1">
    <w:name w:val="rit_referenceauthors"/>
    <w:basedOn w:val="DefaultParagraphFont"/>
    <w:qFormat/>
    <w:rsid w:val="000d53a3"/>
    <w:rPr/>
  </w:style>
  <w:style w:type="character" w:styleId="Ritreferencetitle" w:customStyle="1">
    <w:name w:val="rit_referencetitle"/>
    <w:basedOn w:val="DefaultParagraphFont"/>
    <w:qFormat/>
    <w:rsid w:val="000d53a3"/>
    <w:rPr/>
  </w:style>
  <w:style w:type="character" w:styleId="FontStyle11" w:customStyle="1">
    <w:name w:val="Font Style11"/>
    <w:basedOn w:val="DefaultParagraphFont"/>
    <w:uiPriority w:val="99"/>
    <w:qFormat/>
    <w:rsid w:val="000d53a3"/>
    <w:rPr>
      <w:rFonts w:ascii="Arial" w:hAnsi="Arial" w:cs="Arial"/>
      <w:b/>
      <w:bCs/>
      <w:sz w:val="22"/>
      <w:szCs w:val="22"/>
    </w:rPr>
  </w:style>
  <w:style w:type="character" w:styleId="FontStyle15" w:customStyle="1">
    <w:name w:val="Font Style15"/>
    <w:basedOn w:val="DefaultParagraphFont"/>
    <w:uiPriority w:val="99"/>
    <w:qFormat/>
    <w:rsid w:val="000d53a3"/>
    <w:rPr>
      <w:rFonts w:ascii="Times New Roman" w:hAnsi="Times New Roman" w:cs="Times New Roman"/>
      <w:i/>
      <w:iCs/>
      <w:sz w:val="24"/>
      <w:szCs w:val="24"/>
    </w:rPr>
  </w:style>
  <w:style w:type="character" w:styleId="Style26" w:customStyle="1">
    <w:name w:val="Схема документа Знак"/>
    <w:basedOn w:val="DefaultParagraphFont"/>
    <w:link w:val="DocumentMap"/>
    <w:uiPriority w:val="99"/>
    <w:qFormat/>
    <w:rsid w:val="000d53a3"/>
    <w:rPr>
      <w:rFonts w:ascii="Tahoma" w:hAnsi="Tahoma" w:eastAsia="Calibri" w:cs="Tahoma"/>
      <w:sz w:val="16"/>
      <w:szCs w:val="16"/>
    </w:rPr>
  </w:style>
  <w:style w:type="character" w:styleId="Heading1Char" w:customStyle="1">
    <w:name w:val="Heading 1 Char"/>
    <w:uiPriority w:val="9"/>
    <w:qFormat/>
    <w:rsid w:val="000d53a3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Heading2Char" w:customStyle="1">
    <w:name w:val="Heading 2 Char"/>
    <w:uiPriority w:val="9"/>
    <w:semiHidden/>
    <w:qFormat/>
    <w:rsid w:val="000d53a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uiPriority w:val="9"/>
    <w:semiHidden/>
    <w:qFormat/>
    <w:rsid w:val="000d53a3"/>
    <w:rPr>
      <w:rFonts w:ascii="Cambria" w:hAnsi="Cambria" w:eastAsia="Times New Roman" w:cs="Times New Roman"/>
      <w:b/>
      <w:bCs/>
      <w:sz w:val="26"/>
      <w:szCs w:val="26"/>
    </w:rPr>
  </w:style>
  <w:style w:type="character" w:styleId="Heading4Char" w:customStyle="1">
    <w:name w:val="Heading 4 Char"/>
    <w:uiPriority w:val="9"/>
    <w:semiHidden/>
    <w:qFormat/>
    <w:rsid w:val="000d53a3"/>
    <w:rPr>
      <w:b/>
      <w:bCs/>
      <w:sz w:val="28"/>
      <w:szCs w:val="28"/>
    </w:rPr>
  </w:style>
  <w:style w:type="character" w:styleId="Heading6Char" w:customStyle="1">
    <w:name w:val="Heading 6 Char"/>
    <w:uiPriority w:val="9"/>
    <w:semiHidden/>
    <w:qFormat/>
    <w:rsid w:val="000d53a3"/>
    <w:rPr>
      <w:b/>
      <w:bCs/>
    </w:rPr>
  </w:style>
  <w:style w:type="character" w:styleId="BodyTextChar" w:customStyle="1">
    <w:name w:val="Body Text Char"/>
    <w:uiPriority w:val="99"/>
    <w:semiHidden/>
    <w:qFormat/>
    <w:rsid w:val="000d53a3"/>
    <w:rPr>
      <w:rFonts w:ascii="Calibri" w:hAnsi="Calibri" w:cs="Calibri"/>
    </w:rPr>
  </w:style>
  <w:style w:type="character" w:styleId="BalloonTextChar" w:customStyle="1">
    <w:name w:val="Balloon Text Char"/>
    <w:uiPriority w:val="99"/>
    <w:semiHidden/>
    <w:qFormat/>
    <w:rsid w:val="000d53a3"/>
    <w:rPr>
      <w:rFonts w:ascii="Times New Roman" w:hAnsi="Times New Roman" w:cs="Times New Roman"/>
      <w:sz w:val="0"/>
      <w:szCs w:val="0"/>
    </w:rPr>
  </w:style>
  <w:style w:type="character" w:styleId="114" w:customStyle="1">
    <w:name w:val="Çàãîëîâîê 1 Çíàê1"/>
    <w:uiPriority w:val="99"/>
    <w:qFormat/>
    <w:rsid w:val="000d53a3"/>
    <w:rPr>
      <w:rFonts w:ascii="Calibri Light" w:hAnsi="Calibri Light" w:cs="Calibri Light"/>
      <w:color w:val="2E74B5"/>
      <w:sz w:val="32"/>
      <w:szCs w:val="32"/>
    </w:rPr>
  </w:style>
  <w:style w:type="character" w:styleId="212" w:customStyle="1">
    <w:name w:val="Çàãîëîâîê 2 Çíàê1"/>
    <w:uiPriority w:val="99"/>
    <w:qFormat/>
    <w:rsid w:val="000d53a3"/>
    <w:rPr>
      <w:rFonts w:ascii="Calibri Light" w:hAnsi="Calibri Light" w:cs="Calibri Light"/>
      <w:color w:val="2E74B5"/>
      <w:sz w:val="26"/>
      <w:szCs w:val="26"/>
    </w:rPr>
  </w:style>
  <w:style w:type="character" w:styleId="317" w:customStyle="1">
    <w:name w:val="Çàãîëîâîê 3 Çíàê1"/>
    <w:uiPriority w:val="99"/>
    <w:qFormat/>
    <w:rsid w:val="000d53a3"/>
    <w:rPr>
      <w:rFonts w:ascii="Calibri Light" w:hAnsi="Calibri Light" w:cs="Calibri Light"/>
      <w:color w:val="1F4D78"/>
    </w:rPr>
  </w:style>
  <w:style w:type="character" w:styleId="413" w:customStyle="1">
    <w:name w:val="Çàãîëîâîê 4 Çíàê1"/>
    <w:uiPriority w:val="99"/>
    <w:qFormat/>
    <w:rsid w:val="000d53a3"/>
    <w:rPr>
      <w:rFonts w:ascii="Calibri Light" w:hAnsi="Calibri Light" w:cs="Calibri Light"/>
      <w:i/>
      <w:iCs/>
      <w:color w:val="2E74B5"/>
    </w:rPr>
  </w:style>
  <w:style w:type="character" w:styleId="HeaderChar" w:customStyle="1">
    <w:name w:val="Header Char"/>
    <w:uiPriority w:val="99"/>
    <w:semiHidden/>
    <w:qFormat/>
    <w:rsid w:val="000d53a3"/>
    <w:rPr>
      <w:rFonts w:ascii="Calibri" w:hAnsi="Calibri" w:cs="Calibri"/>
    </w:rPr>
  </w:style>
  <w:style w:type="character" w:styleId="FooterChar" w:customStyle="1">
    <w:name w:val="Footer Char"/>
    <w:uiPriority w:val="99"/>
    <w:semiHidden/>
    <w:qFormat/>
    <w:rsid w:val="000d53a3"/>
    <w:rPr>
      <w:rFonts w:ascii="Calibri" w:hAnsi="Calibri" w:cs="Calibri"/>
    </w:rPr>
  </w:style>
  <w:style w:type="character" w:styleId="DocumentMapChar" w:customStyle="1">
    <w:name w:val="Document Map Char"/>
    <w:uiPriority w:val="99"/>
    <w:semiHidden/>
    <w:qFormat/>
    <w:rsid w:val="000d53a3"/>
    <w:rPr>
      <w:rFonts w:ascii="Times New Roman" w:hAnsi="Times New Roman" w:cs="Times New Roman"/>
      <w:sz w:val="0"/>
      <w:szCs w:val="0"/>
    </w:rPr>
  </w:style>
  <w:style w:type="character" w:styleId="FootnoteTextChar" w:customStyle="1">
    <w:name w:val="Footnote Text Char"/>
    <w:uiPriority w:val="99"/>
    <w:semiHidden/>
    <w:qFormat/>
    <w:rsid w:val="000d53a3"/>
    <w:rPr>
      <w:rFonts w:ascii="Calibri" w:hAnsi="Calibri" w:cs="Calibri"/>
      <w:sz w:val="20"/>
      <w:szCs w:val="20"/>
    </w:rPr>
  </w:style>
  <w:style w:type="character" w:styleId="FollowedHyperlink">
    <w:name w:val="FollowedHyperlink"/>
    <w:uiPriority w:val="99"/>
    <w:rsid w:val="000d53a3"/>
    <w:rPr>
      <w:rFonts w:ascii="Arial" w:hAnsi="Arial" w:cs="Arial"/>
      <w:color w:val="954F72"/>
      <w:u w:val="single"/>
      <w:lang w:val="ru-RU"/>
    </w:rPr>
  </w:style>
  <w:style w:type="character" w:styleId="Style27" w:customStyle="1">
    <w:name w:val="Обычный (Интернет) Знак"/>
    <w:link w:val="NormalWeb"/>
    <w:uiPriority w:val="99"/>
    <w:qFormat/>
    <w:locked/>
    <w:rsid w:val="000d53a3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C1c2" w:customStyle="1">
    <w:name w:val="c1 c2"/>
    <w:qFormat/>
    <w:rsid w:val="000d53a3"/>
    <w:rPr/>
  </w:style>
  <w:style w:type="character" w:styleId="110" w:customStyle="1">
    <w:name w:val="Неразрешенное упоминание1"/>
    <w:basedOn w:val="DefaultParagraphFont"/>
    <w:uiPriority w:val="99"/>
    <w:semiHidden/>
    <w:unhideWhenUsed/>
    <w:qFormat/>
    <w:rsid w:val="000d53a3"/>
    <w:rPr>
      <w:color w:val="605E5C"/>
      <w:shd w:fill="E1DFDD" w:val="clear"/>
    </w:rPr>
  </w:style>
  <w:style w:type="character" w:styleId="23" w:customStyle="1">
    <w:name w:val="Основной текст (2)_"/>
    <w:link w:val="25"/>
    <w:uiPriority w:val="99"/>
    <w:qFormat/>
    <w:rsid w:val="000d53a3"/>
    <w:rPr>
      <w:rFonts w:ascii="Arial" w:hAnsi="Arial" w:eastAsia="Arial" w:cs="Arial"/>
      <w:b/>
      <w:bCs/>
      <w:spacing w:val="4"/>
      <w:shd w:fill="FFFFFF" w:val="clear"/>
    </w:rPr>
  </w:style>
  <w:style w:type="paragraph" w:styleId="Style2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8"/>
    <w:uiPriority w:val="1"/>
    <w:qFormat/>
    <w:rsid w:val="000d53a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Style9"/>
    <w:uiPriority w:val="1"/>
    <w:qFormat/>
    <w:rsid w:val="000d53a3"/>
    <w:pPr>
      <w:widowControl w:val="false"/>
      <w:spacing w:lineRule="auto" w:line="240" w:before="0" w:after="0"/>
      <w:ind w:hanging="140" w:left="361"/>
    </w:pPr>
    <w:rPr>
      <w:rFonts w:ascii="Times New Roman" w:hAnsi="Times New Roman" w:eastAsia="Times New Roman" w:cs="Times New Roman"/>
      <w:lang w:eastAsia="en-US"/>
    </w:rPr>
  </w:style>
  <w:style w:type="paragraph" w:styleId="NoSpacing">
    <w:name w:val="No Spacing"/>
    <w:link w:val="Style14"/>
    <w:uiPriority w:val="1"/>
    <w:qFormat/>
    <w:rsid w:val="000d53a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15" w:customStyle="1">
    <w:name w:val="Заголовок 11"/>
    <w:basedOn w:val="Normal"/>
    <w:uiPriority w:val="99"/>
    <w:qFormat/>
    <w:rsid w:val="000d53a3"/>
    <w:pPr>
      <w:widowControl w:val="false"/>
      <w:spacing w:lineRule="auto" w:line="240" w:before="0" w:after="0"/>
      <w:ind w:left="9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213" w:customStyle="1">
    <w:name w:val="Заголовок 21"/>
    <w:basedOn w:val="Normal"/>
    <w:uiPriority w:val="99"/>
    <w:qFormat/>
    <w:rsid w:val="000d53a3"/>
    <w:pPr>
      <w:widowControl w:val="false"/>
      <w:spacing w:lineRule="auto" w:line="240" w:before="0" w:after="0"/>
      <w:ind w:left="22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TableParagraph" w:customStyle="1">
    <w:name w:val="Table Paragraph"/>
    <w:basedOn w:val="Normal"/>
    <w:uiPriority w:val="1"/>
    <w:qFormat/>
    <w:rsid w:val="000d53a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eastAsia="en-US"/>
    </w:rPr>
  </w:style>
  <w:style w:type="paragraph" w:styleId="116" w:customStyle="1">
    <w:name w:val="Оглавление 11"/>
    <w:basedOn w:val="Normal"/>
    <w:uiPriority w:val="1"/>
    <w:qFormat/>
    <w:rsid w:val="000d53a3"/>
    <w:pPr>
      <w:widowControl w:val="false"/>
      <w:spacing w:lineRule="auto" w:line="240" w:before="138" w:after="0"/>
      <w:ind w:left="943"/>
      <w:jc w:val="center"/>
    </w:pPr>
    <w:rPr>
      <w:rFonts w:ascii="Times New Roman" w:hAnsi="Times New Roman" w:eastAsia="Times New Roman" w:cs="Times New Roman"/>
      <w:lang w:eastAsia="en-US"/>
    </w:rPr>
  </w:style>
  <w:style w:type="paragraph" w:styleId="214" w:customStyle="1">
    <w:name w:val="Оглавление 21"/>
    <w:basedOn w:val="Normal"/>
    <w:uiPriority w:val="1"/>
    <w:qFormat/>
    <w:rsid w:val="000d53a3"/>
    <w:pPr>
      <w:widowControl w:val="false"/>
      <w:spacing w:lineRule="auto" w:line="240" w:before="135" w:after="0"/>
      <w:ind w:left="1202"/>
    </w:pPr>
    <w:rPr>
      <w:rFonts w:ascii="Times New Roman" w:hAnsi="Times New Roman" w:eastAsia="Times New Roman" w:cs="Times New Roman"/>
      <w:lang w:eastAsia="en-US"/>
    </w:rPr>
  </w:style>
  <w:style w:type="paragraph" w:styleId="318" w:customStyle="1">
    <w:name w:val="Оглавление 31"/>
    <w:basedOn w:val="Normal"/>
    <w:uiPriority w:val="1"/>
    <w:qFormat/>
    <w:rsid w:val="000d53a3"/>
    <w:pPr>
      <w:widowControl w:val="false"/>
      <w:spacing w:lineRule="auto" w:line="240" w:before="108" w:after="0"/>
      <w:ind w:left="1422"/>
    </w:pPr>
    <w:rPr>
      <w:rFonts w:ascii="Times New Roman" w:hAnsi="Times New Roman" w:eastAsia="Times New Roman" w:cs="Times New Roman"/>
      <w:lang w:eastAsia="en-US"/>
    </w:rPr>
  </w:style>
  <w:style w:type="paragraph" w:styleId="414" w:customStyle="1">
    <w:name w:val="Оглавление 41"/>
    <w:basedOn w:val="Normal"/>
    <w:uiPriority w:val="1"/>
    <w:qFormat/>
    <w:rsid w:val="000d53a3"/>
    <w:pPr>
      <w:widowControl w:val="false"/>
      <w:spacing w:lineRule="auto" w:line="240" w:before="138" w:after="0"/>
      <w:ind w:left="1641"/>
    </w:pPr>
    <w:rPr>
      <w:rFonts w:ascii="Times New Roman" w:hAnsi="Times New Roman" w:eastAsia="Times New Roman" w:cs="Times New Roman"/>
      <w:lang w:eastAsia="en-US"/>
    </w:rPr>
  </w:style>
  <w:style w:type="paragraph" w:styleId="BalloonText">
    <w:name w:val="Balloon Text"/>
    <w:basedOn w:val="Normal"/>
    <w:link w:val="Style10"/>
    <w:uiPriority w:val="99"/>
    <w:unhideWhenUsed/>
    <w:qFormat/>
    <w:rsid w:val="000d53a3"/>
    <w:pPr>
      <w:widowControl w:val="false"/>
      <w:spacing w:lineRule="auto" w:line="240" w:before="0" w:after="0"/>
    </w:pPr>
    <w:rPr>
      <w:rFonts w:ascii="Tahoma" w:hAnsi="Tahoma" w:eastAsia="Times New Roman" w:cs="Tahoma"/>
      <w:sz w:val="16"/>
      <w:szCs w:val="16"/>
      <w:lang w:eastAsia="en-US"/>
    </w:rPr>
  </w:style>
  <w:style w:type="paragraph" w:styleId="319" w:customStyle="1">
    <w:name w:val="Заголовок 31"/>
    <w:basedOn w:val="Normal"/>
    <w:next w:val="Normal"/>
    <w:uiPriority w:val="99"/>
    <w:unhideWhenUsed/>
    <w:qFormat/>
    <w:rsid w:val="000d53a3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  <w:lang w:eastAsia="en-US"/>
    </w:rPr>
  </w:style>
  <w:style w:type="paragraph" w:styleId="117" w:customStyle="1">
    <w:name w:val="Абзац списка1"/>
    <w:basedOn w:val="Normal"/>
    <w:next w:val="ListParagraph"/>
    <w:uiPriority w:val="99"/>
    <w:qFormat/>
    <w:rsid w:val="000d53a3"/>
    <w:pPr>
      <w:spacing w:before="0" w:after="200"/>
      <w:ind w:left="720"/>
      <w:contextualSpacing/>
    </w:pPr>
    <w:rPr>
      <w:rFonts w:eastAsia="Calibri" w:eastAsiaTheme="minorHAnsi"/>
      <w:lang w:eastAsia="en-US"/>
    </w:rPr>
  </w:style>
  <w:style w:type="paragraph" w:styleId="118" w:customStyle="1">
    <w:name w:val="Верхний колонтитул1"/>
    <w:basedOn w:val="Normal"/>
    <w:next w:val="Header"/>
    <w:link w:val="Style11"/>
    <w:semiHidden/>
    <w:unhideWhenUsed/>
    <w:qFormat/>
    <w:rsid w:val="000d53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119" w:customStyle="1">
    <w:name w:val="Нижний колонтитул1"/>
    <w:basedOn w:val="Normal"/>
    <w:next w:val="Footer"/>
    <w:link w:val="Style12"/>
    <w:uiPriority w:val="99"/>
    <w:unhideWhenUsed/>
    <w:qFormat/>
    <w:rsid w:val="000d53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Title">
    <w:name w:val="Title"/>
    <w:basedOn w:val="Normal"/>
    <w:next w:val="Normal"/>
    <w:link w:val="Style13"/>
    <w:uiPriority w:val="1"/>
    <w:qFormat/>
    <w:rsid w:val="000d53a3"/>
    <w:pPr>
      <w:spacing w:lineRule="auto" w:line="240" w:before="240" w:after="60"/>
      <w:jc w:val="center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120" w:customStyle="1">
    <w:name w:val="Текст выноски1"/>
    <w:basedOn w:val="Normal"/>
    <w:next w:val="BalloonText"/>
    <w:uiPriority w:val="99"/>
    <w:semiHidden/>
    <w:unhideWhenUsed/>
    <w:qFormat/>
    <w:rsid w:val="000d53a3"/>
    <w:pPr>
      <w:spacing w:lineRule="auto" w:line="240" w:before="0" w:after="0"/>
    </w:pPr>
    <w:rPr>
      <w:rFonts w:ascii="Tahoma" w:hAnsi="Tahoma" w:eastAsia="Calibri" w:cs="Tahoma" w:eastAsiaTheme="minorHAnsi"/>
      <w:sz w:val="16"/>
      <w:szCs w:val="16"/>
      <w:lang w:eastAsia="en-US"/>
    </w:rPr>
  </w:style>
  <w:style w:type="paragraph" w:styleId="123" w:customStyle="1">
    <w:name w:val="Текст сноски1"/>
    <w:basedOn w:val="Normal"/>
    <w:next w:val="FootnoteText"/>
    <w:link w:val="Style15"/>
    <w:uiPriority w:val="99"/>
    <w:semiHidden/>
    <w:unhideWhenUsed/>
    <w:qFormat/>
    <w:rsid w:val="000d53a3"/>
    <w:pPr>
      <w:spacing w:lineRule="auto" w:line="240" w:before="0" w:after="0"/>
    </w:pPr>
    <w:rPr>
      <w:rFonts w:eastAsia="Calibri" w:eastAsiaTheme="minorHAnsi"/>
      <w:sz w:val="20"/>
      <w:szCs w:val="20"/>
      <w:lang w:eastAsia="en-US"/>
    </w:rPr>
  </w:style>
  <w:style w:type="paragraph" w:styleId="Style71" w:customStyle="1">
    <w:name w:val="Style7"/>
    <w:basedOn w:val="Normal"/>
    <w:qFormat/>
    <w:rsid w:val="000d53a3"/>
    <w:pPr>
      <w:widowControl w:val="false"/>
      <w:spacing w:lineRule="exact" w:line="413" w:before="0" w:after="0"/>
      <w:ind w:hanging="130"/>
    </w:pPr>
    <w:rPr>
      <w:rFonts w:ascii="Times New Roman" w:hAnsi="Times New Roman" w:eastAsia="Times New Roman" w:cs="Times New Roman"/>
      <w:sz w:val="24"/>
      <w:szCs w:val="24"/>
    </w:rPr>
  </w:style>
  <w:style w:type="paragraph" w:styleId="Style30">
    <w:name w:val="Колонтитул"/>
    <w:basedOn w:val="Normal"/>
    <w:qFormat/>
    <w:pPr/>
    <w:rPr/>
  </w:style>
  <w:style w:type="paragraph" w:styleId="Header">
    <w:name w:val="Header"/>
    <w:basedOn w:val="Normal"/>
    <w:link w:val="11"/>
    <w:uiPriority w:val="99"/>
    <w:unhideWhenUsed/>
    <w:rsid w:val="000d53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Footer">
    <w:name w:val="Footer"/>
    <w:basedOn w:val="Normal"/>
    <w:link w:val="12"/>
    <w:uiPriority w:val="99"/>
    <w:unhideWhenUsed/>
    <w:rsid w:val="000d53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FootnoteText">
    <w:name w:val="Footnote Text"/>
    <w:basedOn w:val="Normal"/>
    <w:link w:val="14"/>
    <w:uiPriority w:val="99"/>
    <w:unhideWhenUsed/>
    <w:rsid w:val="000d53a3"/>
    <w:pPr>
      <w:spacing w:lineRule="auto" w:line="240" w:before="0" w:after="0"/>
    </w:pPr>
    <w:rPr>
      <w:rFonts w:eastAsia="Calibri" w:eastAsiaTheme="minorHAnsi"/>
      <w:sz w:val="20"/>
      <w:szCs w:val="20"/>
      <w:lang w:eastAsia="en-US"/>
    </w:rPr>
  </w:style>
  <w:style w:type="paragraph" w:styleId="Default" w:customStyle="1">
    <w:name w:val="Default"/>
    <w:uiPriority w:val="99"/>
    <w:qFormat/>
    <w:rsid w:val="000d53a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Style31" w:customStyle="1">
    <w:name w:val="Основной"/>
    <w:basedOn w:val="Normal"/>
    <w:qFormat/>
    <w:rsid w:val="000d53a3"/>
    <w:pPr>
      <w:spacing w:lineRule="atLeast" w:line="214" w:before="0" w:after="0"/>
      <w:ind w:firstLine="283"/>
      <w:jc w:val="both"/>
    </w:pPr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paragraph" w:styleId="Style32" w:customStyle="1">
    <w:name w:val="Буллит"/>
    <w:basedOn w:val="Style31"/>
    <w:qFormat/>
    <w:rsid w:val="000d53a3"/>
    <w:pPr>
      <w:ind w:firstLine="244"/>
    </w:pPr>
    <w:rPr/>
  </w:style>
  <w:style w:type="paragraph" w:styleId="Western" w:customStyle="1">
    <w:name w:val="western"/>
    <w:basedOn w:val="Normal"/>
    <w:qFormat/>
    <w:rsid w:val="000d53a3"/>
    <w:pPr>
      <w:spacing w:lineRule="auto" w:line="240" w:before="280" w:after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21"/>
    <w:unhideWhenUsed/>
    <w:qFormat/>
    <w:rsid w:val="000d53a3"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</w:rPr>
  </w:style>
  <w:style w:type="paragraph" w:styleId="91" w:customStyle="1">
    <w:name w:val="Основной текст91"/>
    <w:basedOn w:val="Normal"/>
    <w:link w:val="Style17"/>
    <w:qFormat/>
    <w:rsid w:val="000d53a3"/>
    <w:pPr>
      <w:shd w:val="clear" w:color="auto" w:fill="FFFFFF"/>
      <w:spacing w:lineRule="exact" w:line="211" w:before="0" w:after="360"/>
      <w:jc w:val="right"/>
    </w:pPr>
    <w:rPr>
      <w:rFonts w:ascii="Bookman Old Style" w:hAnsi="Bookman Old Style" w:eastAsia="Bookman Old Style" w:cs="Bookman Old Style"/>
      <w:sz w:val="19"/>
      <w:szCs w:val="19"/>
      <w:lang w:eastAsia="en-US"/>
    </w:rPr>
  </w:style>
  <w:style w:type="paragraph" w:styleId="73" w:customStyle="1">
    <w:name w:val="Основной текст73"/>
    <w:basedOn w:val="Normal"/>
    <w:qFormat/>
    <w:rsid w:val="000d53a3"/>
    <w:pPr>
      <w:shd w:val="clear" w:color="auto" w:fill="FFFFFF"/>
      <w:spacing w:lineRule="exact" w:line="211" w:before="0" w:after="1020"/>
      <w:jc w:val="right"/>
    </w:pPr>
    <w:rPr>
      <w:rFonts w:ascii="Bookman Old Style" w:hAnsi="Bookman Old Style" w:eastAsia="Bookman Old Style" w:cs="Bookman Old Style"/>
      <w:color w:val="000000"/>
      <w:sz w:val="19"/>
      <w:szCs w:val="19"/>
    </w:rPr>
  </w:style>
  <w:style w:type="paragraph" w:styleId="320" w:customStyle="1">
    <w:name w:val="Заголовок №3"/>
    <w:basedOn w:val="Normal"/>
    <w:link w:val="32"/>
    <w:qFormat/>
    <w:rsid w:val="000d53a3"/>
    <w:pPr>
      <w:shd w:val="clear" w:color="auto" w:fill="FFFFFF"/>
      <w:spacing w:lineRule="atLeast" w:line="0" w:before="0" w:after="300"/>
      <w:outlineLvl w:val="2"/>
    </w:pPr>
    <w:rPr>
      <w:rFonts w:ascii="Arial" w:hAnsi="Arial" w:eastAsia="Arial" w:cs="Arial"/>
      <w:lang w:eastAsia="en-US"/>
    </w:rPr>
  </w:style>
  <w:style w:type="paragraph" w:styleId="124" w:customStyle="1">
    <w:name w:val="Основной текст с отступом1"/>
    <w:basedOn w:val="Normal"/>
    <w:next w:val="BodyTextIndent"/>
    <w:link w:val="Style22"/>
    <w:uiPriority w:val="99"/>
    <w:unhideWhenUsed/>
    <w:qFormat/>
    <w:rsid w:val="000d53a3"/>
    <w:pPr>
      <w:spacing w:before="0" w:after="120"/>
      <w:ind w:left="283"/>
    </w:pPr>
    <w:rPr>
      <w:rFonts w:eastAsia="Calibri" w:eastAsiaTheme="minorHAnsi"/>
      <w:lang w:eastAsia="en-US"/>
    </w:rPr>
  </w:style>
  <w:style w:type="paragraph" w:styleId="3110" w:customStyle="1">
    <w:name w:val="Основной текст с отступом 31"/>
    <w:basedOn w:val="Normal"/>
    <w:next w:val="BodyTextIndent3"/>
    <w:link w:val="313"/>
    <w:uiPriority w:val="99"/>
    <w:semiHidden/>
    <w:unhideWhenUsed/>
    <w:qFormat/>
    <w:rsid w:val="000d53a3"/>
    <w:pPr>
      <w:spacing w:before="0" w:after="120"/>
      <w:ind w:left="283"/>
    </w:pPr>
    <w:rPr>
      <w:rFonts w:eastAsia="Calibri" w:eastAsiaTheme="minorHAnsi"/>
      <w:sz w:val="16"/>
      <w:szCs w:val="16"/>
      <w:lang w:eastAsia="en-US"/>
    </w:rPr>
  </w:style>
  <w:style w:type="paragraph" w:styleId="125" w:customStyle="1">
    <w:name w:val="Заголовок оглавления1"/>
    <w:basedOn w:val="Heading1"/>
    <w:next w:val="Normal"/>
    <w:uiPriority w:val="39"/>
    <w:unhideWhenUsed/>
    <w:qFormat/>
    <w:rsid w:val="000d53a3"/>
    <w:pPr>
      <w:keepLines/>
      <w:spacing w:lineRule="auto" w:line="276" w:before="480" w:after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d53a3"/>
    <w:pPr>
      <w:spacing w:before="0" w:after="100"/>
    </w:pPr>
    <w:rPr>
      <w:rFonts w:ascii="Calibri" w:hAnsi="Calibri" w:eastAsia="Calibri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0d53a3"/>
    <w:pPr>
      <w:spacing w:before="0" w:after="100"/>
      <w:ind w:left="220"/>
    </w:pPr>
    <w:rPr>
      <w:rFonts w:ascii="Calibri" w:hAnsi="Calibri" w:eastAsia="Calibri" w:cs="Times New Roman"/>
    </w:rPr>
  </w:style>
  <w:style w:type="paragraph" w:styleId="NormalWeb">
    <w:name w:val="Normal (Web)"/>
    <w:basedOn w:val="Normal"/>
    <w:link w:val="Style27"/>
    <w:uiPriority w:val="99"/>
    <w:unhideWhenUsed/>
    <w:qFormat/>
    <w:rsid w:val="000d53a3"/>
    <w:pPr/>
    <w:rPr>
      <w:rFonts w:ascii="Times New Roman" w:hAnsi="Times New Roman" w:eastAsia="Calibri" w:cs="Times New Roman"/>
      <w:sz w:val="24"/>
      <w:szCs w:val="24"/>
    </w:rPr>
  </w:style>
  <w:style w:type="paragraph" w:styleId="126" w:customStyle="1">
    <w:name w:val="Текст примечания1"/>
    <w:basedOn w:val="Normal"/>
    <w:next w:val="Annotationtext"/>
    <w:link w:val="Style23"/>
    <w:uiPriority w:val="99"/>
    <w:semiHidden/>
    <w:unhideWhenUsed/>
    <w:qFormat/>
    <w:rsid w:val="000d53a3"/>
    <w:pPr>
      <w:spacing w:lineRule="auto" w:line="240"/>
    </w:pPr>
    <w:rPr>
      <w:rFonts w:eastAsia="Calibri" w:eastAsiaTheme="minorHAnsi"/>
      <w:sz w:val="20"/>
      <w:szCs w:val="20"/>
      <w:lang w:eastAsia="en-US"/>
    </w:rPr>
  </w:style>
  <w:style w:type="paragraph" w:styleId="127" w:customStyle="1">
    <w:name w:val="Тема примечания1"/>
    <w:basedOn w:val="Annotationtext"/>
    <w:next w:val="Annotationtext"/>
    <w:uiPriority w:val="99"/>
    <w:semiHidden/>
    <w:unhideWhenUsed/>
    <w:qFormat/>
    <w:rsid w:val="000d53a3"/>
    <w:pPr/>
    <w:rPr>
      <w:rFonts w:eastAsia="Times New Roman"/>
      <w:b/>
      <w:bCs/>
      <w:lang w:eastAsia="ru-RU"/>
    </w:rPr>
  </w:style>
  <w:style w:type="paragraph" w:styleId="128" w:customStyle="1">
    <w:name w:val="Подзаголовок1"/>
    <w:basedOn w:val="Normal"/>
    <w:next w:val="Normal"/>
    <w:uiPriority w:val="11"/>
    <w:qFormat/>
    <w:rsid w:val="000d53a3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BodyTextIndent">
    <w:name w:val="Body Text Indent"/>
    <w:basedOn w:val="Normal"/>
    <w:link w:val="16"/>
    <w:uiPriority w:val="99"/>
    <w:semiHidden/>
    <w:unhideWhenUsed/>
    <w:rsid w:val="000d53a3"/>
    <w:pPr>
      <w:spacing w:before="0" w:after="120"/>
      <w:ind w:left="283"/>
    </w:pPr>
    <w:rPr>
      <w:rFonts w:eastAsia="Calibri" w:eastAsiaTheme="minorHAnsi"/>
      <w:lang w:eastAsia="en-US"/>
    </w:rPr>
  </w:style>
  <w:style w:type="paragraph" w:styleId="BodyTextIndent3">
    <w:name w:val="Body Text Indent 3"/>
    <w:basedOn w:val="Normal"/>
    <w:link w:val="314"/>
    <w:uiPriority w:val="99"/>
    <w:semiHidden/>
    <w:unhideWhenUsed/>
    <w:qFormat/>
    <w:rsid w:val="000d53a3"/>
    <w:pPr>
      <w:spacing w:before="0" w:after="120"/>
      <w:ind w:left="283"/>
    </w:pPr>
    <w:rPr>
      <w:rFonts w:eastAsia="Calibri" w:eastAsiaTheme="minorHAnsi"/>
      <w:sz w:val="16"/>
      <w:szCs w:val="16"/>
      <w:lang w:eastAsia="en-US"/>
    </w:rPr>
  </w:style>
  <w:style w:type="paragraph" w:styleId="Annotationtext">
    <w:name w:val="annotation text"/>
    <w:basedOn w:val="Normal"/>
    <w:link w:val="17"/>
    <w:uiPriority w:val="99"/>
    <w:unhideWhenUsed/>
    <w:qFormat/>
    <w:rsid w:val="000d53a3"/>
    <w:pPr>
      <w:spacing w:lineRule="auto" w:line="240"/>
    </w:pPr>
    <w:rPr>
      <w:rFonts w:eastAsia="Calibri" w:eastAsiaTheme="minorHAnsi"/>
      <w:sz w:val="20"/>
      <w:szCs w:val="20"/>
      <w:lang w:eastAsia="en-US"/>
    </w:rPr>
  </w:style>
  <w:style w:type="paragraph" w:styleId="Annotationsubject">
    <w:name w:val="annotation subject"/>
    <w:basedOn w:val="Annotationtext"/>
    <w:next w:val="Annotationtext"/>
    <w:link w:val="Style24"/>
    <w:uiPriority w:val="99"/>
    <w:semiHidden/>
    <w:unhideWhenUsed/>
    <w:qFormat/>
    <w:rsid w:val="000d53a3"/>
    <w:pPr/>
    <w:rPr>
      <w:b/>
      <w:bCs/>
    </w:rPr>
  </w:style>
  <w:style w:type="paragraph" w:styleId="Subtitle">
    <w:name w:val="Subtitle"/>
    <w:basedOn w:val="Normal"/>
    <w:next w:val="Normal"/>
    <w:link w:val="Style25"/>
    <w:uiPriority w:val="11"/>
    <w:qFormat/>
    <w:rsid w:val="000d53a3"/>
    <w:pPr>
      <w:spacing w:before="0" w:after="16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en-US"/>
    </w:rPr>
  </w:style>
  <w:style w:type="paragraph" w:styleId="3111" w:customStyle="1">
    <w:name w:val="Основной текст 31"/>
    <w:basedOn w:val="Normal"/>
    <w:next w:val="BodyText3"/>
    <w:link w:val="315"/>
    <w:uiPriority w:val="99"/>
    <w:unhideWhenUsed/>
    <w:qFormat/>
    <w:rsid w:val="000d53a3"/>
    <w:pPr>
      <w:spacing w:before="0" w:after="120"/>
    </w:pPr>
    <w:rPr>
      <w:rFonts w:eastAsia="Calibri" w:eastAsiaTheme="minorHAnsi"/>
      <w:sz w:val="16"/>
      <w:szCs w:val="16"/>
      <w:lang w:eastAsia="en-US"/>
    </w:rPr>
  </w:style>
  <w:style w:type="paragraph" w:styleId="Standard" w:customStyle="1">
    <w:name w:val="Standard"/>
    <w:link w:val="Standard1"/>
    <w:uiPriority w:val="99"/>
    <w:qFormat/>
    <w:rsid w:val="000d53a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SimSun" w:cs="Mangal"/>
      <w:color w:val="auto"/>
      <w:kern w:val="2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qFormat/>
    <w:rsid w:val="000d53a3"/>
    <w:pPr>
      <w:spacing w:before="0" w:after="120"/>
    </w:pPr>
    <w:rPr/>
  </w:style>
  <w:style w:type="paragraph" w:styleId="C0" w:customStyle="1">
    <w:name w:val="c0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0d53a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rmacttext" w:customStyle="1">
    <w:name w:val="norm_act_text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3">
    <w:name w:val="Body Text 3"/>
    <w:basedOn w:val="Normal"/>
    <w:link w:val="316"/>
    <w:uiPriority w:val="99"/>
    <w:semiHidden/>
    <w:unhideWhenUsed/>
    <w:qFormat/>
    <w:rsid w:val="000d53a3"/>
    <w:pPr>
      <w:spacing w:before="0" w:after="120"/>
    </w:pPr>
    <w:rPr>
      <w:rFonts w:eastAsia="Calibri" w:eastAsiaTheme="minorHAnsi"/>
      <w:sz w:val="16"/>
      <w:szCs w:val="16"/>
      <w:lang w:eastAsia="en-US"/>
    </w:rPr>
  </w:style>
  <w:style w:type="paragraph" w:styleId="415" w:customStyle="1">
    <w:name w:val="Заголовок 41"/>
    <w:basedOn w:val="Normal"/>
    <w:next w:val="Normal"/>
    <w:uiPriority w:val="99"/>
    <w:unhideWhenUsed/>
    <w:qFormat/>
    <w:rsid w:val="000d53a3"/>
    <w:pPr>
      <w:keepNext w:val="true"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</w:rPr>
  </w:style>
  <w:style w:type="paragraph" w:styleId="Programbody" w:customStyle="1">
    <w:name w:val="program body"/>
    <w:uiPriority w:val="99"/>
    <w:qFormat/>
    <w:rsid w:val="000d53a3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eastAsia="ar-SA" w:val="ru-RU" w:bidi="ar-SA"/>
    </w:rPr>
  </w:style>
  <w:style w:type="paragraph" w:styleId="129" w:customStyle="1">
    <w:name w:val="Без интервала1"/>
    <w:next w:val="NoSpacing"/>
    <w:qFormat/>
    <w:rsid w:val="000d53a3"/>
    <w:pPr>
      <w:widowControl/>
      <w:bidi w:val="0"/>
      <w:spacing w:lineRule="auto" w:line="240" w:before="0" w:after="0"/>
      <w:jc w:val="left"/>
    </w:pPr>
    <w:rPr>
      <w:rFonts w:eastAsia="Times New Roman" w:ascii="Calibri" w:hAnsi="Calibri" w:cs="" w:asciiTheme="minorHAnsi" w:cstheme="minorBidi" w:hAnsiTheme="minorHAnsi"/>
      <w:color w:val="auto"/>
      <w:kern w:val="0"/>
      <w:sz w:val="22"/>
      <w:szCs w:val="22"/>
      <w:lang w:eastAsia="ru-RU" w:val="ru-RU" w:bidi="ar-SA"/>
    </w:rPr>
  </w:style>
  <w:style w:type="paragraph" w:styleId="C4" w:customStyle="1">
    <w:name w:val="c4"/>
    <w:basedOn w:val="Normal"/>
    <w:uiPriority w:val="99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" w:customStyle="1">
    <w:name w:val="c1"/>
    <w:basedOn w:val="Normal"/>
    <w:uiPriority w:val="99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2" w:customStyle="1">
    <w:name w:val="c2"/>
    <w:basedOn w:val="Normal"/>
    <w:uiPriority w:val="99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24" w:customStyle="1">
    <w:name w:val="Абзац списка2"/>
    <w:basedOn w:val="Normal"/>
    <w:uiPriority w:val="99"/>
    <w:qFormat/>
    <w:rsid w:val="000d53a3"/>
    <w:pPr>
      <w:widowControl w:val="false"/>
      <w:suppressAutoHyphens w:val="true"/>
      <w:spacing w:lineRule="auto" w:line="240" w:before="0" w:after="0"/>
      <w:ind w:left="72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321" w:customStyle="1">
    <w:name w:val="Абзац списка3"/>
    <w:basedOn w:val="Normal"/>
    <w:uiPriority w:val="99"/>
    <w:qFormat/>
    <w:rsid w:val="000d53a3"/>
    <w:pPr>
      <w:widowControl w:val="false"/>
      <w:suppressAutoHyphens w:val="true"/>
      <w:spacing w:lineRule="auto" w:line="240" w:before="0" w:after="0"/>
      <w:ind w:left="72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P1" w:customStyle="1">
    <w:name w:val="p1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8" w:customStyle="1">
    <w:name w:val="c8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42" w:customStyle="1">
    <w:name w:val="Абзац списка4"/>
    <w:basedOn w:val="Normal"/>
    <w:qFormat/>
    <w:rsid w:val="000d53a3"/>
    <w:pPr>
      <w:widowControl w:val="false"/>
      <w:suppressAutoHyphens w:val="true"/>
      <w:spacing w:lineRule="auto" w:line="240" w:before="0" w:after="0"/>
      <w:ind w:left="72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Programcontense" w:customStyle="1">
    <w:name w:val="program contense"/>
    <w:basedOn w:val="Programbody"/>
    <w:next w:val="Programbody"/>
    <w:qFormat/>
    <w:rsid w:val="000d53a3"/>
    <w:pPr>
      <w:tabs>
        <w:tab w:val="clear" w:pos="708"/>
        <w:tab w:val="right" w:pos="5556" w:leader="dot"/>
      </w:tabs>
      <w:ind w:hanging="0"/>
      <w:jc w:val="left"/>
    </w:pPr>
    <w:rPr>
      <w:color w:val="auto"/>
    </w:rPr>
  </w:style>
  <w:style w:type="paragraph" w:styleId="-31" w:customStyle="1">
    <w:name w:val="Светлая сетка - Акцент 31"/>
    <w:basedOn w:val="Normal"/>
    <w:uiPriority w:val="34"/>
    <w:qFormat/>
    <w:rsid w:val="000d53a3"/>
    <w:pPr>
      <w:spacing w:lineRule="auto" w:line="259" w:before="0" w:after="160"/>
      <w:ind w:left="720"/>
      <w:contextualSpacing/>
    </w:pPr>
    <w:rPr>
      <w:rFonts w:ascii="Calibri" w:hAnsi="Calibri" w:eastAsia="Calibri" w:cs="Times New Roman"/>
      <w:lang w:eastAsia="en-US"/>
    </w:rPr>
  </w:style>
  <w:style w:type="paragraph" w:styleId="1-21" w:customStyle="1">
    <w:name w:val="Средняя сетка 1 - Акцент 21"/>
    <w:basedOn w:val="Normal"/>
    <w:uiPriority w:val="34"/>
    <w:qFormat/>
    <w:rsid w:val="000d53a3"/>
    <w:pPr>
      <w:spacing w:lineRule="auto" w:line="259" w:before="0" w:after="160"/>
      <w:ind w:left="720"/>
      <w:contextualSpacing/>
    </w:pPr>
    <w:rPr>
      <w:rFonts w:ascii="Calibri" w:hAnsi="Calibri" w:eastAsia="Calibri" w:cs="Times New Roman"/>
      <w:lang w:eastAsia="en-US"/>
    </w:rPr>
  </w:style>
  <w:style w:type="paragraph" w:styleId="C31" w:customStyle="1">
    <w:name w:val="c31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3" w:customStyle="1">
    <w:name w:val="c13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9" w:customStyle="1">
    <w:name w:val="c19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21" w:customStyle="1">
    <w:name w:val="c21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3" w:customStyle="1">
    <w:name w:val="Стиль"/>
    <w:qFormat/>
    <w:rsid w:val="000d53a3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SimSun" w:cs="Mangal"/>
      <w:color w:val="auto"/>
      <w:kern w:val="0"/>
      <w:sz w:val="20"/>
      <w:szCs w:val="24"/>
      <w:lang w:eastAsia="hi-IN" w:bidi="hi-IN" w:val="ru-RU"/>
    </w:rPr>
  </w:style>
  <w:style w:type="paragraph" w:styleId="14TexstOSNOVA1012" w:customStyle="1">
    <w:name w:val="14TexstOSNOVA_10/12"/>
    <w:basedOn w:val="Normal"/>
    <w:uiPriority w:val="99"/>
    <w:qFormat/>
    <w:rsid w:val="000d53a3"/>
    <w:pPr>
      <w:spacing w:lineRule="atLeast" w:line="240" w:before="0" w:after="0"/>
      <w:ind w:firstLine="340"/>
      <w:jc w:val="both"/>
      <w:textAlignment w:val="center"/>
    </w:pPr>
    <w:rPr>
      <w:rFonts w:ascii="PragmaticaC" w:hAnsi="PragmaticaC" w:eastAsia="Times New Roman" w:cs="PragmaticaC"/>
      <w:color w:val="000000"/>
      <w:kern w:val="2"/>
      <w:sz w:val="20"/>
      <w:szCs w:val="20"/>
      <w:lang w:eastAsia="ar-SA"/>
    </w:rPr>
  </w:style>
  <w:style w:type="paragraph" w:styleId="-11" w:customStyle="1">
    <w:name w:val="Цветной список - Акцент 11"/>
    <w:basedOn w:val="Normal"/>
    <w:uiPriority w:val="34"/>
    <w:qFormat/>
    <w:rsid w:val="000d53a3"/>
    <w:pPr>
      <w:spacing w:lineRule="auto" w:line="259" w:before="0" w:after="160"/>
      <w:ind w:left="720"/>
      <w:contextualSpacing/>
    </w:pPr>
    <w:rPr>
      <w:rFonts w:ascii="Calibri" w:hAnsi="Calibri" w:eastAsia="Calibri" w:cs="Times New Roman"/>
      <w:lang w:eastAsia="en-US"/>
    </w:rPr>
  </w:style>
  <w:style w:type="paragraph" w:styleId="IndexHeading">
    <w:name w:val="Index Heading"/>
    <w:basedOn w:val="Style28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53a3"/>
    <w:pPr>
      <w:keepLines/>
      <w:spacing w:lineRule="auto" w:line="276" w:before="480" w:after="0"/>
      <w:outlineLvl w:val="9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0d53a3"/>
    <w:pPr>
      <w:spacing w:before="0" w:after="100"/>
      <w:ind w:left="440"/>
    </w:pPr>
    <w:rPr>
      <w:rFonts w:eastAsia="Calibri" w:eastAsiaTheme="minorHAnsi"/>
      <w:lang w:eastAsia="en-US"/>
    </w:rPr>
  </w:style>
  <w:style w:type="paragraph" w:styleId="1-11" w:customStyle="1">
    <w:name w:val="Средняя заливка 1 - Акцент 11"/>
    <w:uiPriority w:val="1"/>
    <w:qFormat/>
    <w:rsid w:val="000d53a3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ocumentMap">
    <w:name w:val="Document Map"/>
    <w:basedOn w:val="Normal"/>
    <w:link w:val="Style26"/>
    <w:uiPriority w:val="99"/>
    <w:unhideWhenUsed/>
    <w:qFormat/>
    <w:rsid w:val="000d53a3"/>
    <w:pPr>
      <w:spacing w:lineRule="auto" w:line="240" w:before="0" w:after="0"/>
    </w:pPr>
    <w:rPr>
      <w:rFonts w:ascii="Tahoma" w:hAnsi="Tahoma" w:eastAsia="Calibri" w:cs="Tahoma"/>
      <w:sz w:val="16"/>
      <w:szCs w:val="16"/>
      <w:lang w:eastAsia="en-US"/>
    </w:rPr>
  </w:style>
  <w:style w:type="paragraph" w:styleId="Msonormalbullet2gif" w:customStyle="1">
    <w:name w:val="msonormalbullet2.gif"/>
    <w:basedOn w:val="Normal"/>
    <w:uiPriority w:val="99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4" w:customStyle="1">
    <w:name w:val="Îáû÷íûé"/>
    <w:uiPriority w:val="99"/>
    <w:qFormat/>
    <w:rsid w:val="000d53a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eastAsia="ru-RU" w:val="ru-RU" w:bidi="ar-SA"/>
    </w:rPr>
  </w:style>
  <w:style w:type="paragraph" w:styleId="215" w:customStyle="1">
    <w:name w:val="Средняя сетка 21"/>
    <w:uiPriority w:val="99"/>
    <w:qFormat/>
    <w:rsid w:val="000d53a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C7c16" w:customStyle="1">
    <w:name w:val="c7 c16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6" w:customStyle="1">
    <w:name w:val="c6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0d53a3"/>
    <w:pPr>
      <w:spacing w:before="0" w:after="100"/>
      <w:ind w:left="660"/>
    </w:pPr>
    <w:rPr/>
  </w:style>
  <w:style w:type="paragraph" w:styleId="TOC5">
    <w:name w:val="TOC 5"/>
    <w:basedOn w:val="Normal"/>
    <w:next w:val="Normal"/>
    <w:autoRedefine/>
    <w:uiPriority w:val="39"/>
    <w:unhideWhenUsed/>
    <w:rsid w:val="000d53a3"/>
    <w:pPr>
      <w:spacing w:before="0" w:after="100"/>
      <w:ind w:left="880"/>
    </w:pPr>
    <w:rPr/>
  </w:style>
  <w:style w:type="paragraph" w:styleId="TOC6">
    <w:name w:val="TOC 6"/>
    <w:basedOn w:val="Normal"/>
    <w:next w:val="Normal"/>
    <w:autoRedefine/>
    <w:uiPriority w:val="39"/>
    <w:unhideWhenUsed/>
    <w:rsid w:val="000d53a3"/>
    <w:pPr>
      <w:spacing w:before="0" w:after="100"/>
      <w:ind w:left="1100"/>
    </w:pPr>
    <w:rPr/>
  </w:style>
  <w:style w:type="paragraph" w:styleId="TOC7">
    <w:name w:val="TOC 7"/>
    <w:basedOn w:val="Normal"/>
    <w:next w:val="Normal"/>
    <w:autoRedefine/>
    <w:uiPriority w:val="39"/>
    <w:unhideWhenUsed/>
    <w:rsid w:val="000d53a3"/>
    <w:pPr>
      <w:spacing w:before="0" w:after="100"/>
      <w:ind w:left="1320"/>
    </w:pPr>
    <w:rPr/>
  </w:style>
  <w:style w:type="paragraph" w:styleId="TOC8">
    <w:name w:val="TOC 8"/>
    <w:basedOn w:val="Normal"/>
    <w:next w:val="Normal"/>
    <w:autoRedefine/>
    <w:uiPriority w:val="39"/>
    <w:unhideWhenUsed/>
    <w:rsid w:val="000d53a3"/>
    <w:pPr>
      <w:spacing w:before="0" w:after="100"/>
      <w:ind w:left="1540"/>
    </w:pPr>
    <w:rPr/>
  </w:style>
  <w:style w:type="paragraph" w:styleId="TOC9">
    <w:name w:val="TOC 9"/>
    <w:basedOn w:val="Normal"/>
    <w:next w:val="Normal"/>
    <w:autoRedefine/>
    <w:uiPriority w:val="39"/>
    <w:unhideWhenUsed/>
    <w:rsid w:val="000d53a3"/>
    <w:pPr>
      <w:spacing w:before="0" w:after="100"/>
      <w:ind w:left="1760"/>
    </w:pPr>
    <w:rPr/>
  </w:style>
  <w:style w:type="paragraph" w:styleId="25" w:customStyle="1">
    <w:name w:val="Основной текст (2)"/>
    <w:basedOn w:val="Normal"/>
    <w:link w:val="23"/>
    <w:uiPriority w:val="99"/>
    <w:qFormat/>
    <w:rsid w:val="000d53a3"/>
    <w:pPr>
      <w:widowControl w:val="false"/>
      <w:shd w:val="clear" w:color="auto" w:fill="FFFFFF"/>
      <w:spacing w:lineRule="atLeast" w:line="0" w:before="0" w:after="540"/>
      <w:ind w:firstLine="840"/>
      <w:jc w:val="both"/>
    </w:pPr>
    <w:rPr>
      <w:rFonts w:ascii="Arial" w:hAnsi="Arial" w:eastAsia="Arial" w:cs="Arial"/>
      <w:b/>
      <w:bCs/>
      <w:spacing w:val="4"/>
      <w:lang w:eastAsia="en-US"/>
    </w:rPr>
  </w:style>
  <w:style w:type="paragraph" w:styleId="C17" w:customStyle="1">
    <w:name w:val="c17"/>
    <w:basedOn w:val="Normal"/>
    <w:qFormat/>
    <w:rsid w:val="000d53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130" w:customStyle="1">
    <w:name w:val="Нет списка1"/>
    <w:uiPriority w:val="99"/>
    <w:semiHidden/>
    <w:unhideWhenUsed/>
    <w:qFormat/>
    <w:rsid w:val="000d53a3"/>
  </w:style>
  <w:style w:type="numbering" w:styleId="26" w:customStyle="1">
    <w:name w:val="Нет списка2"/>
    <w:uiPriority w:val="99"/>
    <w:semiHidden/>
    <w:unhideWhenUsed/>
    <w:qFormat/>
    <w:rsid w:val="000d53a3"/>
  </w:style>
  <w:style w:type="numbering" w:styleId="1110" w:customStyle="1">
    <w:name w:val="Нет списка11"/>
    <w:uiPriority w:val="99"/>
    <w:semiHidden/>
    <w:unhideWhenUsed/>
    <w:qFormat/>
    <w:rsid w:val="000d53a3"/>
  </w:style>
  <w:style w:type="numbering" w:styleId="1111" w:customStyle="1">
    <w:name w:val="Нет списка111"/>
    <w:semiHidden/>
    <w:qFormat/>
    <w:rsid w:val="000d53a3"/>
  </w:style>
  <w:style w:type="numbering" w:styleId="322" w:customStyle="1">
    <w:name w:val="Нет списка3"/>
    <w:uiPriority w:val="99"/>
    <w:semiHidden/>
    <w:unhideWhenUsed/>
    <w:qFormat/>
    <w:rsid w:val="000d53a3"/>
  </w:style>
  <w:style w:type="numbering" w:styleId="43" w:customStyle="1">
    <w:name w:val="Нет списка4"/>
    <w:uiPriority w:val="99"/>
    <w:semiHidden/>
    <w:unhideWhenUsed/>
    <w:qFormat/>
    <w:rsid w:val="000d53a3"/>
  </w:style>
  <w:style w:type="numbering" w:styleId="1210" w:customStyle="1">
    <w:name w:val="Нет списка12"/>
    <w:uiPriority w:val="99"/>
    <w:semiHidden/>
    <w:unhideWhenUsed/>
    <w:qFormat/>
    <w:rsid w:val="000d53a3"/>
  </w:style>
  <w:style w:type="numbering" w:styleId="List227" w:customStyle="1">
    <w:name w:val="List 227"/>
    <w:qFormat/>
    <w:rsid w:val="000d53a3"/>
  </w:style>
  <w:style w:type="numbering" w:styleId="List228" w:customStyle="1">
    <w:name w:val="List 228"/>
    <w:qFormat/>
    <w:rsid w:val="000d53a3"/>
  </w:style>
  <w:style w:type="numbering" w:styleId="List229" w:customStyle="1">
    <w:name w:val="List 229"/>
    <w:qFormat/>
    <w:rsid w:val="000d53a3"/>
  </w:style>
  <w:style w:type="numbering" w:styleId="List230" w:customStyle="1">
    <w:name w:val="List 230"/>
    <w:qFormat/>
    <w:rsid w:val="000d53a3"/>
  </w:style>
  <w:style w:type="numbering" w:styleId="List231" w:customStyle="1">
    <w:name w:val="List 231"/>
    <w:qFormat/>
    <w:rsid w:val="000d53a3"/>
  </w:style>
  <w:style w:type="numbering" w:styleId="510" w:customStyle="1">
    <w:name w:val="Нет списка5"/>
    <w:uiPriority w:val="99"/>
    <w:semiHidden/>
    <w:unhideWhenUsed/>
    <w:qFormat/>
    <w:rsid w:val="000d53a3"/>
  </w:style>
  <w:style w:type="numbering" w:styleId="131" w:customStyle="1">
    <w:name w:val="Нет списка13"/>
    <w:uiPriority w:val="99"/>
    <w:semiHidden/>
    <w:unhideWhenUsed/>
    <w:qFormat/>
    <w:rsid w:val="000d53a3"/>
  </w:style>
  <w:style w:type="numbering" w:styleId="63" w:customStyle="1">
    <w:name w:val="Нет списка6"/>
    <w:uiPriority w:val="99"/>
    <w:semiHidden/>
    <w:unhideWhenUsed/>
    <w:qFormat/>
    <w:rsid w:val="000d53a3"/>
  </w:style>
  <w:style w:type="numbering" w:styleId="141" w:customStyle="1">
    <w:name w:val="Нет списка14"/>
    <w:uiPriority w:val="99"/>
    <w:semiHidden/>
    <w:unhideWhenUsed/>
    <w:qFormat/>
    <w:rsid w:val="000d53a3"/>
  </w:style>
  <w:style w:type="numbering" w:styleId="7" w:customStyle="1">
    <w:name w:val="Нет списка7"/>
    <w:uiPriority w:val="99"/>
    <w:semiHidden/>
    <w:unhideWhenUsed/>
    <w:qFormat/>
    <w:rsid w:val="000d53a3"/>
  </w:style>
  <w:style w:type="numbering" w:styleId="8" w:customStyle="1">
    <w:name w:val="Нет списка8"/>
    <w:uiPriority w:val="99"/>
    <w:semiHidden/>
    <w:unhideWhenUsed/>
    <w:qFormat/>
    <w:rsid w:val="000d53a3"/>
  </w:style>
  <w:style w:type="numbering" w:styleId="9" w:customStyle="1">
    <w:name w:val="Нет списка9"/>
    <w:uiPriority w:val="99"/>
    <w:semiHidden/>
    <w:unhideWhenUsed/>
    <w:qFormat/>
    <w:rsid w:val="000d53a3"/>
  </w:style>
  <w:style w:type="numbering" w:styleId="101" w:customStyle="1">
    <w:name w:val="Нет списка10"/>
    <w:uiPriority w:val="99"/>
    <w:semiHidden/>
    <w:unhideWhenUsed/>
    <w:qFormat/>
    <w:rsid w:val="000d53a3"/>
  </w:style>
  <w:style w:type="numbering" w:styleId="151" w:customStyle="1">
    <w:name w:val="Нет списка15"/>
    <w:uiPriority w:val="99"/>
    <w:semiHidden/>
    <w:unhideWhenUsed/>
    <w:qFormat/>
    <w:rsid w:val="000d53a3"/>
  </w:style>
  <w:style w:type="numbering" w:styleId="161" w:customStyle="1">
    <w:name w:val="Нет списка16"/>
    <w:uiPriority w:val="99"/>
    <w:semiHidden/>
    <w:unhideWhenUsed/>
    <w:qFormat/>
    <w:rsid w:val="000d53a3"/>
  </w:style>
  <w:style w:type="numbering" w:styleId="171" w:customStyle="1">
    <w:name w:val="Нет списка17"/>
    <w:semiHidden/>
    <w:qFormat/>
    <w:rsid w:val="000d53a3"/>
  </w:style>
  <w:style w:type="numbering" w:styleId="181" w:customStyle="1">
    <w:name w:val="Нет списка18"/>
    <w:uiPriority w:val="99"/>
    <w:semiHidden/>
    <w:unhideWhenUsed/>
    <w:qFormat/>
    <w:rsid w:val="000d53a3"/>
  </w:style>
  <w:style w:type="numbering" w:styleId="191" w:customStyle="1">
    <w:name w:val="Нет списка19"/>
    <w:uiPriority w:val="99"/>
    <w:semiHidden/>
    <w:unhideWhenUsed/>
    <w:qFormat/>
    <w:rsid w:val="000d53a3"/>
  </w:style>
  <w:style w:type="numbering" w:styleId="20" w:customStyle="1">
    <w:name w:val="Нет списка20"/>
    <w:semiHidden/>
    <w:qFormat/>
    <w:rsid w:val="000d53a3"/>
  </w:style>
  <w:style w:type="numbering" w:styleId="1101" w:customStyle="1">
    <w:name w:val="Нет списка110"/>
    <w:uiPriority w:val="99"/>
    <w:semiHidden/>
    <w:unhideWhenUsed/>
    <w:qFormat/>
    <w:rsid w:val="000d53a3"/>
  </w:style>
  <w:style w:type="numbering" w:styleId="216" w:customStyle="1">
    <w:name w:val="Нет списка21"/>
    <w:uiPriority w:val="99"/>
    <w:semiHidden/>
    <w:qFormat/>
    <w:rsid w:val="000d53a3"/>
  </w:style>
  <w:style w:type="numbering" w:styleId="1121" w:customStyle="1">
    <w:name w:val="Нет списка112"/>
    <w:uiPriority w:val="99"/>
    <w:semiHidden/>
    <w:unhideWhenUsed/>
    <w:qFormat/>
    <w:rsid w:val="000d53a3"/>
  </w:style>
  <w:style w:type="numbering" w:styleId="List2271" w:customStyle="1">
    <w:name w:val="List 2271"/>
    <w:qFormat/>
    <w:rsid w:val="000d53a3"/>
  </w:style>
  <w:style w:type="numbering" w:styleId="List2281" w:customStyle="1">
    <w:name w:val="List 2281"/>
    <w:qFormat/>
    <w:rsid w:val="000d53a3"/>
  </w:style>
  <w:style w:type="numbering" w:styleId="List2291" w:customStyle="1">
    <w:name w:val="List 2291"/>
    <w:qFormat/>
    <w:rsid w:val="000d53a3"/>
  </w:style>
  <w:style w:type="numbering" w:styleId="List2301" w:customStyle="1">
    <w:name w:val="List 2301"/>
    <w:qFormat/>
    <w:rsid w:val="000d53a3"/>
  </w:style>
  <w:style w:type="numbering" w:styleId="List2311" w:customStyle="1">
    <w:name w:val="List 2311"/>
    <w:qFormat/>
    <w:rsid w:val="000d53a3"/>
  </w:style>
  <w:style w:type="numbering" w:styleId="222" w:customStyle="1">
    <w:name w:val="Нет списка22"/>
    <w:uiPriority w:val="99"/>
    <w:semiHidden/>
    <w:unhideWhenUsed/>
    <w:qFormat/>
    <w:rsid w:val="000d53a3"/>
  </w:style>
  <w:style w:type="numbering" w:styleId="231" w:customStyle="1">
    <w:name w:val="Нет списка23"/>
    <w:uiPriority w:val="99"/>
    <w:semiHidden/>
    <w:unhideWhenUsed/>
    <w:qFormat/>
    <w:rsid w:val="000d53a3"/>
  </w:style>
  <w:style w:type="numbering" w:styleId="1131" w:customStyle="1">
    <w:name w:val="Нет списка113"/>
    <w:uiPriority w:val="99"/>
    <w:semiHidden/>
    <w:unhideWhenUsed/>
    <w:qFormat/>
    <w:rsid w:val="000d53a3"/>
  </w:style>
  <w:style w:type="numbering" w:styleId="241" w:customStyle="1">
    <w:name w:val="Нет списка24"/>
    <w:uiPriority w:val="99"/>
    <w:semiHidden/>
    <w:unhideWhenUsed/>
    <w:qFormat/>
    <w:rsid w:val="000d53a3"/>
  </w:style>
  <w:style w:type="numbering" w:styleId="251" w:customStyle="1">
    <w:name w:val="Нет списка25"/>
    <w:uiPriority w:val="99"/>
    <w:semiHidden/>
    <w:unhideWhenUsed/>
    <w:qFormat/>
    <w:rsid w:val="000d53a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d53a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rsid w:val="000d53a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">
    <w:name w:val="Сетка таблицы1111"/>
    <w:basedOn w:val="a1"/>
    <w:uiPriority w:val="59"/>
    <w:rsid w:val="000d53a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b">
    <w:name w:val="Table Grid"/>
    <w:basedOn w:val="a1"/>
    <w:uiPriority w:val="39"/>
    <w:rsid w:val="000d53a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Сетка таблицы2"/>
    <w:basedOn w:val="a1"/>
    <w:uiPriority w:val="59"/>
    <w:rsid w:val="000d53a3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4">
    <w:name w:val="Сетка таблицы11"/>
    <w:basedOn w:val="a1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f0">
    <w:name w:val="Сетка таблицы3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3">
    <w:name w:val="Сетка таблицы12"/>
    <w:basedOn w:val="a1"/>
    <w:uiPriority w:val="59"/>
    <w:rsid w:val="000d53a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31">
    <w:name w:val="Сетка таблицы13"/>
    <w:basedOn w:val="a1"/>
    <w:uiPriority w:val="39"/>
    <w:rsid w:val="000d53a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4">
    <w:name w:val="Сетка таблицы4"/>
    <w:basedOn w:val="a1"/>
    <w:uiPriority w:val="59"/>
    <w:rsid w:val="000d53a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b">
    <w:name w:val="Сетка таблицы5"/>
    <w:basedOn w:val="a1"/>
    <w:uiPriority w:val="3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4">
    <w:name w:val="Сетка таблицы6"/>
    <w:basedOn w:val="a1"/>
    <w:uiPriority w:val="3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0">
    <w:name w:val="Сетка таблицы7"/>
    <w:basedOn w:val="a1"/>
    <w:uiPriority w:val="3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0">
    <w:name w:val="Сетка таблицы8"/>
    <w:basedOn w:val="a1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1">
    <w:name w:val="Сетка таблицы14"/>
    <w:basedOn w:val="a1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0">
    <w:name w:val="Сетка таблицы9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">
    <w:name w:val="Сетка таблицы15"/>
    <w:basedOn w:val="a1"/>
    <w:uiPriority w:val="5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2">
    <w:name w:val="Сетка таблицы21"/>
    <w:basedOn w:val="a1"/>
    <w:uiPriority w:val="5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2">
    <w:name w:val="Сетка таблицы10"/>
    <w:basedOn w:val="a1"/>
    <w:uiPriority w:val="3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1">
    <w:name w:val="Сетка таблицы16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1">
    <w:name w:val="Сетка таблицы17"/>
    <w:basedOn w:val="a1"/>
    <w:uiPriority w:val="5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2">
    <w:name w:val="Сетка таблицы22"/>
    <w:basedOn w:val="a1"/>
    <w:uiPriority w:val="59"/>
    <w:rsid w:val="000d53a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1">
    <w:name w:val="Сетка таблицы18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0d53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1"/>
    <w:uiPriority w:val="59"/>
    <w:rsid w:val="000d53a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1">
    <w:name w:val="Сетка таблицы11111"/>
    <w:basedOn w:val="a1"/>
    <w:uiPriority w:val="59"/>
    <w:rsid w:val="000d53a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1">
    <w:name w:val="Сетка таблицы110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01">
    <w:name w:val="Сетка таблицы20"/>
    <w:basedOn w:val="a1"/>
    <w:uiPriority w:val="59"/>
    <w:rsid w:val="000d53a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LibreOffice/7.6.7.2$Linux_X86_64 LibreOffice_project/60$Build-2</Application>
  <AppVersion>15.0000</AppVersion>
  <Pages>22</Pages>
  <Words>3615</Words>
  <Characters>25262</Characters>
  <CharactersWithSpaces>28542</CharactersWithSpaces>
  <Paragraphs>341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2021-08-24T16:49:00Z</dcterms:created>
  <dc:creator>school56-08@mail.ru</dc:creator>
  <dc:description/>
  <dc:language>ru-RU</dc:language>
  <cp:lastModifiedBy/>
  <dcterms:modified xsi:type="dcterms:W3CDTF">2025-12-16T16:47:34Z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